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4" w:rsidRDefault="001F4445">
      <w:pPr>
        <w:spacing w:after="0" w:line="240" w:lineRule="auto"/>
        <w:rPr>
          <w:rFonts w:ascii="Times New Roman" w:hAnsi="Times New Roman" w:cs="Times New Roman"/>
        </w:rPr>
      </w:pPr>
      <w:r>
        <w:rPr>
          <w:noProof/>
          <w:lang w:eastAsia="it-IT"/>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111125</wp:posOffset>
            </wp:positionV>
            <wp:extent cx="3086100" cy="2324735"/>
            <wp:effectExtent l="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324735"/>
                    </a:xfrm>
                    <a:prstGeom prst="rect">
                      <a:avLst/>
                    </a:prstGeom>
                    <a:noFill/>
                  </pic:spPr>
                </pic:pic>
              </a:graphicData>
            </a:graphic>
          </wp:anchor>
        </w:drawing>
      </w: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rPr>
      </w:pPr>
    </w:p>
    <w:p w:rsidR="00F94DD4" w:rsidRDefault="00F94DD4">
      <w:pPr>
        <w:tabs>
          <w:tab w:val="left" w:pos="990"/>
        </w:tabs>
        <w:spacing w:after="0" w:line="240" w:lineRule="auto"/>
        <w:rPr>
          <w:sz w:val="56"/>
          <w:szCs w:val="56"/>
        </w:rPr>
      </w:pPr>
      <w:r>
        <w:rPr>
          <w:rFonts w:ascii="Times New Roman" w:hAnsi="Times New Roman" w:cs="Times New Roman"/>
        </w:rPr>
        <w:tab/>
      </w:r>
      <w:r>
        <w:rPr>
          <w:sz w:val="56"/>
          <w:szCs w:val="56"/>
        </w:rPr>
        <w:t xml:space="preserve">    </w:t>
      </w:r>
    </w:p>
    <w:p w:rsidR="00F94DD4" w:rsidRDefault="00F94DD4">
      <w:pPr>
        <w:tabs>
          <w:tab w:val="left" w:pos="990"/>
        </w:tabs>
        <w:spacing w:after="0" w:line="240" w:lineRule="auto"/>
        <w:rPr>
          <w:sz w:val="56"/>
          <w:szCs w:val="56"/>
        </w:rPr>
      </w:pPr>
    </w:p>
    <w:p w:rsidR="00F94DD4" w:rsidRPr="00140A5B" w:rsidRDefault="00F94DD4">
      <w:pPr>
        <w:pStyle w:val="Titolo1"/>
        <w:spacing w:line="240" w:lineRule="auto"/>
        <w:rPr>
          <w:color w:val="FF0000"/>
        </w:rPr>
      </w:pPr>
      <w:r w:rsidRPr="00140A5B">
        <w:rPr>
          <w:color w:val="FF0000"/>
        </w:rPr>
        <w:t>Commissione Off Road &amp; CCR</w:t>
      </w:r>
    </w:p>
    <w:p w:rsidR="00F94DD4" w:rsidRPr="00140A5B" w:rsidRDefault="00F94DD4">
      <w:pPr>
        <w:pStyle w:val="Titolo1"/>
        <w:spacing w:line="240" w:lineRule="auto"/>
        <w:rPr>
          <w:color w:val="00B050"/>
        </w:rPr>
      </w:pPr>
    </w:p>
    <w:p w:rsidR="00F94DD4" w:rsidRDefault="00F94DD4">
      <w:pPr>
        <w:pStyle w:val="Titolo1"/>
        <w:spacing w:line="240" w:lineRule="auto"/>
        <w:rPr>
          <w:rFonts w:ascii="Times New Roman" w:hAnsi="Times New Roman" w:cs="Times New Roman"/>
          <w:b w:val="0"/>
          <w:bCs w:val="0"/>
          <w:color w:val="00B050"/>
          <w:sz w:val="52"/>
          <w:szCs w:val="52"/>
        </w:rPr>
      </w:pPr>
      <w:r>
        <w:rPr>
          <w:color w:val="00B050"/>
        </w:rPr>
        <w:t>Regolamento Particolare Tipo 2019</w:t>
      </w:r>
    </w:p>
    <w:p w:rsidR="00F94DD4" w:rsidRDefault="00F94DD4">
      <w:pPr>
        <w:tabs>
          <w:tab w:val="left" w:pos="990"/>
        </w:tabs>
        <w:spacing w:after="0" w:line="240" w:lineRule="auto"/>
        <w:jc w:val="center"/>
        <w:rPr>
          <w:rFonts w:ascii="Times New Roman" w:hAnsi="Times New Roman" w:cs="Times New Roman"/>
          <w:b/>
          <w:bCs/>
          <w:color w:val="FF0000"/>
          <w:sz w:val="72"/>
          <w:szCs w:val="72"/>
          <w:u w:val="single"/>
        </w:rPr>
      </w:pPr>
      <w:r>
        <w:rPr>
          <w:b/>
          <w:bCs/>
          <w:color w:val="FF0000"/>
          <w:sz w:val="72"/>
          <w:szCs w:val="72"/>
          <w:u w:val="single"/>
        </w:rPr>
        <w:t>Velocità su Terra</w:t>
      </w:r>
    </w:p>
    <w:p w:rsidR="00F94DD4" w:rsidRDefault="00F94DD4">
      <w:pPr>
        <w:spacing w:after="0" w:line="240" w:lineRule="auto"/>
        <w:rPr>
          <w:b/>
          <w:bCs/>
          <w:sz w:val="32"/>
          <w:szCs w:val="32"/>
        </w:rPr>
      </w:pPr>
    </w:p>
    <w:p w:rsidR="00F94DD4" w:rsidRDefault="00F94DD4">
      <w:pPr>
        <w:spacing w:after="0" w:line="240" w:lineRule="auto"/>
        <w:rPr>
          <w:b/>
          <w:bCs/>
          <w:sz w:val="32"/>
          <w:szCs w:val="32"/>
          <w:highlight w:val="yellow"/>
        </w:rPr>
      </w:pPr>
      <w:r>
        <w:rPr>
          <w:b/>
          <w:bCs/>
          <w:sz w:val="32"/>
          <w:szCs w:val="32"/>
          <w:highlight w:val="yellow"/>
        </w:rPr>
        <w:t xml:space="preserve">Valido per Competizioni :  </w:t>
      </w:r>
      <w:r>
        <w:rPr>
          <w:b/>
          <w:bCs/>
          <w:sz w:val="32"/>
          <w:szCs w:val="32"/>
          <w:highlight w:val="yellow"/>
        </w:rPr>
        <w:tab/>
        <w:t xml:space="preserve">Internazionali titolate FIA </w:t>
      </w:r>
    </w:p>
    <w:p w:rsidR="00F94DD4" w:rsidRDefault="00F94DD4">
      <w:pPr>
        <w:spacing w:after="0" w:line="240" w:lineRule="auto"/>
        <w:rPr>
          <w:b/>
          <w:bCs/>
          <w:sz w:val="32"/>
          <w:szCs w:val="32"/>
          <w:highlight w:val="yellow"/>
        </w:rPr>
      </w:pPr>
      <w:r>
        <w:rPr>
          <w:b/>
          <w:bCs/>
          <w:sz w:val="32"/>
          <w:szCs w:val="32"/>
          <w:highlight w:val="yellow"/>
        </w:rPr>
        <w:t xml:space="preserve">                                                 Nazionali Titolate ACI</w:t>
      </w:r>
    </w:p>
    <w:p w:rsidR="00F94DD4" w:rsidRDefault="00F94DD4">
      <w:pPr>
        <w:spacing w:after="0" w:line="240" w:lineRule="auto"/>
        <w:rPr>
          <w:rFonts w:ascii="Times New Roman" w:hAnsi="Times New Roman" w:cs="Times New Roman"/>
          <w:b/>
          <w:bCs/>
          <w:sz w:val="32"/>
          <w:szCs w:val="32"/>
        </w:rPr>
      </w:pPr>
      <w:r>
        <w:rPr>
          <w:rFonts w:ascii="Times New Roman" w:hAnsi="Times New Roman" w:cs="Times New Roman"/>
          <w:b/>
          <w:bCs/>
          <w:sz w:val="32"/>
          <w:szCs w:val="32"/>
          <w:highlight w:val="yellow"/>
        </w:rPr>
        <w:tab/>
      </w:r>
      <w:r>
        <w:rPr>
          <w:rFonts w:ascii="Times New Roman" w:hAnsi="Times New Roman" w:cs="Times New Roman"/>
          <w:b/>
          <w:bCs/>
          <w:sz w:val="32"/>
          <w:szCs w:val="32"/>
          <w:highlight w:val="yellow"/>
        </w:rPr>
        <w:tab/>
      </w:r>
      <w:r>
        <w:rPr>
          <w:rFonts w:ascii="Times New Roman" w:hAnsi="Times New Roman" w:cs="Times New Roman"/>
          <w:b/>
          <w:bCs/>
          <w:sz w:val="32"/>
          <w:szCs w:val="32"/>
          <w:highlight w:val="yellow"/>
        </w:rPr>
        <w:tab/>
        <w:t xml:space="preserve">                </w:t>
      </w:r>
      <w:r w:rsidR="002957C6">
        <w:rPr>
          <w:rFonts w:ascii="Times New Roman" w:hAnsi="Times New Roman" w:cs="Times New Roman"/>
          <w:b/>
          <w:bCs/>
          <w:sz w:val="32"/>
          <w:szCs w:val="32"/>
          <w:highlight w:val="yellow"/>
        </w:rPr>
        <w:t xml:space="preserve"> </w:t>
      </w:r>
      <w:r>
        <w:rPr>
          <w:rFonts w:ascii="Times New Roman" w:hAnsi="Times New Roman" w:cs="Times New Roman"/>
          <w:b/>
          <w:bCs/>
          <w:sz w:val="32"/>
          <w:szCs w:val="32"/>
          <w:highlight w:val="yellow"/>
        </w:rPr>
        <w:t xml:space="preserve"> </w:t>
      </w:r>
      <w:r>
        <w:rPr>
          <w:b/>
          <w:bCs/>
          <w:sz w:val="32"/>
          <w:szCs w:val="32"/>
          <w:highlight w:val="yellow"/>
        </w:rPr>
        <w:t>Nazionali non titolate</w:t>
      </w:r>
    </w:p>
    <w:p w:rsidR="00F94DD4" w:rsidRDefault="00F94DD4">
      <w:pPr>
        <w:spacing w:after="0" w:line="240" w:lineRule="auto"/>
        <w:rPr>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rsidR="00F94DD4" w:rsidRDefault="00F94DD4">
      <w:pPr>
        <w:spacing w:after="0" w:line="240" w:lineRule="auto"/>
        <w:rPr>
          <w:rFonts w:ascii="Times New Roman" w:hAnsi="Times New Roman" w:cs="Times New Roman"/>
          <w:b/>
          <w:bCs/>
          <w:color w:val="FF0000"/>
          <w:sz w:val="32"/>
          <w:szCs w:val="32"/>
        </w:rPr>
      </w:pPr>
      <w:r>
        <w:rPr>
          <w:b/>
          <w:bCs/>
          <w:sz w:val="32"/>
          <w:szCs w:val="32"/>
        </w:rPr>
        <w:tab/>
      </w:r>
      <w:r>
        <w:rPr>
          <w:b/>
          <w:bCs/>
          <w:sz w:val="32"/>
          <w:szCs w:val="32"/>
        </w:rPr>
        <w:tab/>
      </w:r>
      <w:r>
        <w:rPr>
          <w:b/>
          <w:bCs/>
          <w:sz w:val="32"/>
          <w:szCs w:val="32"/>
        </w:rPr>
        <w:tab/>
      </w:r>
    </w:p>
    <w:p w:rsidR="00F94DD4" w:rsidRDefault="00F94DD4">
      <w:pPr>
        <w:pStyle w:val="NormaleA"/>
        <w:jc w:val="center"/>
        <w:rPr>
          <w:rFonts w:ascii="Gill Sans" w:hAnsi="Gill Sans" w:cs="Gill Sans"/>
          <w:b/>
          <w:bCs/>
          <w:sz w:val="22"/>
          <w:szCs w:val="22"/>
        </w:rPr>
      </w:pPr>
    </w:p>
    <w:p w:rsidR="00F94DD4" w:rsidRDefault="00F94DD4">
      <w:pPr>
        <w:pStyle w:val="NormaleA"/>
        <w:jc w:val="center"/>
        <w:rPr>
          <w:rFonts w:ascii="Gill Sans" w:hAnsi="Gill Sans" w:cs="Gill Sans"/>
          <w:b/>
          <w:bCs/>
          <w:sz w:val="22"/>
          <w:szCs w:val="22"/>
        </w:rPr>
      </w:pPr>
      <w:r>
        <w:rPr>
          <w:rFonts w:ascii="Gill Sans" w:hAnsi="Gill Sans" w:cs="Gill Sans"/>
          <w:b/>
          <w:bCs/>
          <w:sz w:val="22"/>
          <w:szCs w:val="22"/>
        </w:rPr>
        <w:t xml:space="preserve">RPG aggiornato il : </w:t>
      </w:r>
      <w:r>
        <w:rPr>
          <w:rFonts w:ascii="Gill Sans" w:hAnsi="Gill Sans" w:cs="Gill Sans"/>
          <w:b/>
          <w:bCs/>
          <w:sz w:val="22"/>
          <w:szCs w:val="22"/>
          <w:highlight w:val="yellow"/>
        </w:rPr>
        <w:t>06.01.2019</w:t>
      </w:r>
    </w:p>
    <w:p w:rsidR="00F94DD4" w:rsidRDefault="00F94DD4">
      <w:pPr>
        <w:pStyle w:val="NormaleA"/>
        <w:jc w:val="center"/>
        <w:rPr>
          <w:rFonts w:ascii="Helvetica" w:hAnsi="Helvetica" w:cs="Helvetica"/>
          <w:i/>
          <w:iCs/>
          <w:color w:val="333333"/>
          <w:sz w:val="28"/>
          <w:szCs w:val="28"/>
        </w:rPr>
      </w:pPr>
      <w:r>
        <w:rPr>
          <w:rFonts w:ascii="Gill Sans" w:hAnsi="Gill Sans" w:cs="Gill Sans"/>
          <w:b/>
          <w:bCs/>
          <w:sz w:val="22"/>
          <w:szCs w:val="22"/>
        </w:rPr>
        <w:t>in totale n. 12 pagine</w:t>
      </w:r>
    </w:p>
    <w:p w:rsidR="00F94DD4" w:rsidRDefault="00F94DD4">
      <w:pPr>
        <w:tabs>
          <w:tab w:val="left" w:pos="2400"/>
        </w:tabs>
        <w:spacing w:after="0" w:line="240" w:lineRule="auto"/>
        <w:jc w:val="center"/>
        <w:rPr>
          <w:rFonts w:ascii="Times New Roman" w:hAnsi="Times New Roman" w:cs="Times New Roman"/>
          <w:sz w:val="24"/>
          <w:szCs w:val="24"/>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p>
    <w:p w:rsidR="00F94DD4" w:rsidRDefault="00F94DD4">
      <w:pPr>
        <w:pStyle w:val="Corpotesto"/>
        <w:rPr>
          <w:rFonts w:ascii="Gill Sans" w:hAnsi="Gill Sans" w:cs="Gill Sans"/>
          <w:b/>
          <w:bCs/>
          <w:i/>
          <w:iCs/>
          <w:sz w:val="20"/>
          <w:szCs w:val="20"/>
        </w:rPr>
      </w:pPr>
      <w:r>
        <w:rPr>
          <w:rFonts w:ascii="Gill Sans" w:hAnsi="Gill Sans" w:cs="Gill Sans"/>
          <w:b/>
          <w:bCs/>
          <w:i/>
          <w:iCs/>
          <w:sz w:val="20"/>
          <w:szCs w:val="20"/>
        </w:rPr>
        <w:t>Nota Bene: Da compilare di colore diverso dal nero e da inviare compilato in ogni sua parte, almeno 30 giorni prima della gara – l’eventuale nuova omologazione o rinnovo di omologazione del tracciato, dovrà essere richiesta almeno 60 giorni prima della gara.</w:t>
      </w:r>
    </w:p>
    <w:p w:rsidR="00F94DD4" w:rsidRDefault="00F94DD4">
      <w:pPr>
        <w:pStyle w:val="NormaleWeb"/>
        <w:spacing w:before="0" w:after="0"/>
        <w:jc w:val="both"/>
        <w:rPr>
          <w:rFonts w:ascii="Gill Sans" w:hAnsi="Gill Sans" w:cs="Gill Sans"/>
          <w:b/>
          <w:bCs/>
          <w:i/>
          <w:iCs/>
          <w:sz w:val="20"/>
          <w:szCs w:val="20"/>
        </w:rPr>
      </w:pPr>
      <w:r>
        <w:rPr>
          <w:rFonts w:ascii="Gill Sans" w:hAnsi="Gill Sans" w:cs="Gill Sans"/>
          <w:b/>
          <w:bCs/>
          <w:i/>
          <w:iCs/>
          <w:sz w:val="20"/>
          <w:szCs w:val="2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Il Regolamento e gli allegati compilati e firmati devono essere inviati ad ACI Sport - Commissione Off Road CCR, a mezzo posta elettronica al seguente indirizzo: </w:t>
      </w:r>
      <w:hyperlink r:id="rId8" w:history="1">
        <w:r>
          <w:rPr>
            <w:rStyle w:val="Collegamentoipertestuale"/>
            <w:rFonts w:ascii="Gill Sans" w:hAnsi="Gill Sans" w:cs="Gill Sans"/>
            <w:b/>
            <w:bCs/>
            <w:i/>
            <w:iCs/>
            <w:sz w:val="20"/>
            <w:szCs w:val="20"/>
            <w:shd w:val="clear" w:color="auto" w:fill="FFFFFF"/>
          </w:rPr>
          <w:t>ottavio_busardo@csai.aci.it</w:t>
        </w:r>
      </w:hyperlink>
      <w:r>
        <w:rPr>
          <w:rFonts w:ascii="Gill Sans" w:hAnsi="Gill Sans" w:cs="Gill Sans"/>
          <w:b/>
          <w:bCs/>
          <w:i/>
          <w:iCs/>
          <w:color w:val="555555"/>
          <w:sz w:val="20"/>
          <w:szCs w:val="20"/>
          <w:shd w:val="clear" w:color="auto" w:fill="FFFFFF"/>
        </w:rPr>
        <w:t xml:space="preserve"> </w:t>
      </w:r>
    </w:p>
    <w:p w:rsidR="00F94DD4" w:rsidRDefault="00F94DD4">
      <w:pPr>
        <w:tabs>
          <w:tab w:val="left" w:pos="1215"/>
        </w:tabs>
        <w:spacing w:after="0" w:line="240" w:lineRule="auto"/>
        <w:rPr>
          <w:color w:val="C00000"/>
          <w:sz w:val="20"/>
          <w:szCs w:val="20"/>
        </w:rPr>
      </w:pPr>
    </w:p>
    <w:p w:rsidR="00F94DD4" w:rsidRDefault="00F94DD4">
      <w:pPr>
        <w:pStyle w:val="Titolo2"/>
        <w:tabs>
          <w:tab w:val="clear" w:pos="2640"/>
        </w:tabs>
        <w:spacing w:after="0" w:line="240" w:lineRule="auto"/>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tabs>
          <w:tab w:val="clear" w:pos="2640"/>
          <w:tab w:val="center" w:pos="4819"/>
          <w:tab w:val="left" w:pos="8340"/>
        </w:tabs>
        <w:spacing w:after="0" w:line="240" w:lineRule="auto"/>
        <w:jc w:val="left"/>
        <w:rPr>
          <w:color w:val="FFFFFF"/>
        </w:rPr>
      </w:pPr>
      <w:r>
        <w:rPr>
          <w:color w:val="FFFFFF"/>
        </w:rPr>
        <w:tab/>
        <w:t>Art.1 – ORGANIZZAZIONE, DENOMINAZIONE E VALIDITA’</w:t>
      </w:r>
      <w:r>
        <w:rPr>
          <w:color w:val="FFFFFF"/>
        </w:rPr>
        <w:tab/>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0000FF"/>
          <w:sz w:val="24"/>
          <w:szCs w:val="24"/>
        </w:rPr>
      </w:pPr>
      <w:r>
        <w:rPr>
          <w:b/>
          <w:bCs/>
          <w:sz w:val="24"/>
          <w:szCs w:val="24"/>
        </w:rPr>
        <w:t xml:space="preserve">Organizzatore :  </w:t>
      </w:r>
    </w:p>
    <w:p w:rsidR="00F94DD4" w:rsidRDefault="00F94DD4">
      <w:pPr>
        <w:spacing w:after="0" w:line="240" w:lineRule="auto"/>
        <w:rPr>
          <w:rFonts w:ascii="Times New Roman" w:hAnsi="Times New Roman" w:cs="Times New Roman"/>
          <w:b/>
          <w:bCs/>
          <w:color w:val="0000FF"/>
          <w:sz w:val="24"/>
          <w:szCs w:val="24"/>
        </w:rPr>
      </w:pPr>
      <w:r>
        <w:rPr>
          <w:b/>
          <w:bCs/>
          <w:sz w:val="24"/>
          <w:szCs w:val="24"/>
        </w:rPr>
        <w:t xml:space="preserve">Denominazione della Gara :  </w:t>
      </w:r>
    </w:p>
    <w:p w:rsidR="00F94DD4" w:rsidRDefault="00F94DD4">
      <w:pPr>
        <w:spacing w:after="0" w:line="240" w:lineRule="auto"/>
        <w:rPr>
          <w:b/>
          <w:bCs/>
          <w:sz w:val="24"/>
          <w:szCs w:val="24"/>
        </w:rPr>
      </w:pPr>
      <w:r>
        <w:rPr>
          <w:b/>
          <w:bCs/>
          <w:sz w:val="24"/>
          <w:szCs w:val="24"/>
        </w:rPr>
        <w:t xml:space="preserve">Carattere Gara : </w:t>
      </w:r>
    </w:p>
    <w:p w:rsidR="00F94DD4" w:rsidRDefault="00F94DD4">
      <w:pPr>
        <w:spacing w:after="0" w:line="240" w:lineRule="auto"/>
        <w:rPr>
          <w:b/>
          <w:bCs/>
          <w:sz w:val="24"/>
          <w:szCs w:val="24"/>
        </w:rPr>
      </w:pPr>
      <w:r>
        <w:rPr>
          <w:b/>
          <w:bCs/>
          <w:sz w:val="24"/>
          <w:szCs w:val="24"/>
        </w:rPr>
        <w:t xml:space="preserve">Validità ACI Sport </w:t>
      </w:r>
      <w:r>
        <w:rPr>
          <w:b/>
          <w:bCs/>
          <w:sz w:val="24"/>
          <w:szCs w:val="24"/>
          <w:highlight w:val="yellow"/>
        </w:rPr>
        <w:t>2019:</w:t>
      </w:r>
      <w:r>
        <w:rPr>
          <w:b/>
          <w:bCs/>
          <w:sz w:val="24"/>
          <w:szCs w:val="24"/>
        </w:rPr>
        <w:t xml:space="preserve"> </w:t>
      </w:r>
    </w:p>
    <w:p w:rsidR="00F94DD4" w:rsidRDefault="00F94DD4">
      <w:pPr>
        <w:spacing w:after="0" w:line="240" w:lineRule="auto"/>
        <w:rPr>
          <w:rFonts w:ascii="Times New Roman" w:hAnsi="Times New Roman" w:cs="Times New Roman"/>
          <w:sz w:val="24"/>
          <w:szCs w:val="24"/>
        </w:rPr>
      </w:pPr>
      <w:r>
        <w:rPr>
          <w:b/>
          <w:bCs/>
          <w:sz w:val="24"/>
          <w:szCs w:val="24"/>
        </w:rPr>
        <w:t xml:space="preserve">Validità richieste per il </w:t>
      </w:r>
      <w:r>
        <w:rPr>
          <w:b/>
          <w:bCs/>
          <w:sz w:val="24"/>
          <w:szCs w:val="24"/>
          <w:highlight w:val="yellow"/>
        </w:rPr>
        <w:t>2020</w:t>
      </w:r>
      <w:r>
        <w:rPr>
          <w:b/>
          <w:bCs/>
          <w:sz w:val="24"/>
          <w:szCs w:val="24"/>
        </w:rPr>
        <w:t xml:space="preserve">:  </w:t>
      </w: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rFonts w:ascii="Times New Roman" w:hAnsi="Times New Roman" w:cs="Times New Roman"/>
          <w:b/>
          <w:bCs/>
          <w:color w:val="FFFFFF"/>
          <w:sz w:val="24"/>
          <w:szCs w:val="24"/>
        </w:rPr>
      </w:pPr>
      <w:r>
        <w:rPr>
          <w:b/>
          <w:bCs/>
          <w:color w:val="FFFFFF"/>
          <w:sz w:val="24"/>
          <w:szCs w:val="24"/>
        </w:rPr>
        <w:t>Art.2  –  PROGRAMMA</w:t>
      </w:r>
    </w:p>
    <w:p w:rsidR="00F94DD4" w:rsidRDefault="00F94DD4">
      <w:pPr>
        <w:spacing w:after="0" w:line="240" w:lineRule="auto"/>
        <w:rPr>
          <w:rFonts w:ascii="Times New Roman" w:hAnsi="Times New Roman" w:cs="Times New Roman"/>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Apertura iscrizioni : data                             ore    </w:t>
      </w:r>
    </w:p>
    <w:p w:rsidR="00F94DD4" w:rsidRDefault="00F94DD4">
      <w:pPr>
        <w:pStyle w:val="Titolo4"/>
        <w:spacing w:after="0" w:line="240" w:lineRule="auto"/>
      </w:pPr>
      <w:r>
        <w:t xml:space="preserve">Chiusura iscrizioni : data                              ore    </w:t>
      </w:r>
    </w:p>
    <w:p w:rsidR="00F94DD4" w:rsidRDefault="00F94DD4">
      <w:pPr>
        <w:pStyle w:val="Titolo4"/>
        <w:spacing w:after="0" w:line="240" w:lineRule="auto"/>
      </w:pPr>
    </w:p>
    <w:p w:rsidR="00F94DD4" w:rsidRDefault="00F94DD4">
      <w:pPr>
        <w:pStyle w:val="Titolo4"/>
        <w:spacing w:after="0" w:line="240" w:lineRule="auto"/>
        <w:rPr>
          <w:color w:val="0000FF"/>
        </w:rPr>
      </w:pPr>
      <w:r>
        <w:t xml:space="preserve">Pubblicazione dell’elenco iscritti : il                                      -  </w:t>
      </w:r>
      <w:r>
        <w:rPr>
          <w:highlight w:val="yellow"/>
        </w:rPr>
        <w:t>Sito:</w:t>
      </w:r>
      <w:r>
        <w:t xml:space="preserve">  </w:t>
      </w:r>
      <w:r>
        <w:rPr>
          <w:color w:val="0000FF"/>
        </w:rPr>
        <w:t xml:space="preserve"> </w:t>
      </w:r>
    </w:p>
    <w:p w:rsidR="00F94DD4" w:rsidRDefault="00F94DD4"/>
    <w:p w:rsidR="00F94DD4" w:rsidRDefault="00F94DD4">
      <w:pPr>
        <w:rPr>
          <w:b/>
          <w:bCs/>
          <w:sz w:val="24"/>
          <w:szCs w:val="24"/>
        </w:rPr>
      </w:pPr>
      <w:r>
        <w:rPr>
          <w:b/>
          <w:bCs/>
          <w:sz w:val="24"/>
          <w:szCs w:val="24"/>
        </w:rPr>
        <w:t xml:space="preserve">Prima riunione Collegio </w:t>
      </w:r>
      <w:proofErr w:type="spellStart"/>
      <w:r>
        <w:rPr>
          <w:b/>
          <w:bCs/>
          <w:sz w:val="24"/>
          <w:szCs w:val="24"/>
        </w:rPr>
        <w:t>CC.SS.</w:t>
      </w:r>
      <w:proofErr w:type="spellEnd"/>
      <w:r>
        <w:rPr>
          <w:b/>
          <w:bCs/>
          <w:sz w:val="24"/>
          <w:szCs w:val="24"/>
        </w:rPr>
        <w:t>:       giorno</w:t>
      </w:r>
      <w:r>
        <w:rPr>
          <w:b/>
          <w:bCs/>
          <w:sz w:val="24"/>
          <w:szCs w:val="24"/>
        </w:rPr>
        <w:tab/>
      </w:r>
      <w:r>
        <w:rPr>
          <w:b/>
          <w:bCs/>
          <w:sz w:val="24"/>
          <w:szCs w:val="24"/>
        </w:rPr>
        <w:tab/>
        <w:t xml:space="preserve">        alle ore</w:t>
      </w:r>
      <w:r>
        <w:rPr>
          <w:b/>
          <w:bCs/>
          <w:sz w:val="24"/>
          <w:szCs w:val="24"/>
        </w:rPr>
        <w:tab/>
      </w:r>
      <w:r>
        <w:rPr>
          <w:b/>
          <w:bCs/>
          <w:sz w:val="24"/>
          <w:szCs w:val="24"/>
        </w:rPr>
        <w:tab/>
        <w:t xml:space="preserve"> presso:</w:t>
      </w:r>
    </w:p>
    <w:p w:rsidR="00F94DD4" w:rsidRDefault="00F94DD4">
      <w:pPr>
        <w:pStyle w:val="Titolo4"/>
        <w:spacing w:after="0" w:line="240" w:lineRule="auto"/>
      </w:pPr>
    </w:p>
    <w:p w:rsidR="00F94DD4" w:rsidRDefault="00F94DD4">
      <w:pPr>
        <w:pStyle w:val="Titolo4"/>
        <w:spacing w:after="0" w:line="240" w:lineRule="auto"/>
      </w:pPr>
      <w:r>
        <w:t xml:space="preserve">Verifiche sportive : giorno                dalle ore                   alle ore                    presso:  </w:t>
      </w:r>
    </w:p>
    <w:p w:rsidR="00F94DD4" w:rsidRDefault="00F94DD4">
      <w:pPr>
        <w:rPr>
          <w:b/>
          <w:bCs/>
        </w:rPr>
      </w:pPr>
      <w:r>
        <w:rPr>
          <w:b/>
          <w:bCs/>
        </w:rPr>
        <w:t xml:space="preserve">                                       </w:t>
      </w:r>
      <w:r>
        <w:rPr>
          <w:b/>
          <w:bCs/>
          <w:sz w:val="24"/>
          <w:szCs w:val="24"/>
          <w:highlight w:val="yellow"/>
        </w:rPr>
        <w:t>giorno                dalle ore                   alle ore                    presso:</w:t>
      </w:r>
      <w:r>
        <w:rPr>
          <w:b/>
          <w:bCs/>
        </w:rPr>
        <w:t xml:space="preserve">   </w:t>
      </w:r>
    </w:p>
    <w:p w:rsidR="00F94DD4" w:rsidRDefault="00F94DD4">
      <w:pPr>
        <w:pStyle w:val="Titolo4"/>
        <w:spacing w:after="0" w:line="240" w:lineRule="auto"/>
        <w:rPr>
          <w:rFonts w:ascii="Times New Roman" w:hAnsi="Times New Roman" w:cs="Times New Roman"/>
          <w:b w:val="0"/>
          <w:bCs w:val="0"/>
          <w:color w:val="FF0000"/>
        </w:rPr>
      </w:pPr>
      <w:r>
        <w:t xml:space="preserve">Verifiche tecniche : giorno               dalle ore                    alle ore                   presso:  </w:t>
      </w:r>
      <w:r>
        <w:rPr>
          <w:b w:val="0"/>
          <w:bCs w:val="0"/>
        </w:rPr>
        <w:t xml:space="preserve">   </w:t>
      </w:r>
    </w:p>
    <w:p w:rsidR="00F94DD4" w:rsidRDefault="00F94DD4">
      <w:pPr>
        <w:spacing w:after="0" w:line="240" w:lineRule="auto"/>
        <w:rPr>
          <w:b/>
          <w:bCs/>
          <w:i/>
          <w:iCs/>
          <w:sz w:val="20"/>
          <w:szCs w:val="20"/>
        </w:rPr>
      </w:pPr>
      <w:r>
        <w:rPr>
          <w:b/>
          <w:bCs/>
          <w:i/>
          <w:iCs/>
          <w:sz w:val="20"/>
          <w:szCs w:val="20"/>
        </w:rPr>
        <w:t xml:space="preserve">                                           </w:t>
      </w:r>
      <w:r>
        <w:rPr>
          <w:b/>
          <w:bCs/>
          <w:sz w:val="24"/>
          <w:szCs w:val="24"/>
          <w:highlight w:val="yellow"/>
        </w:rPr>
        <w:t>giorno               dalle ore                    alle ore                   presso:</w:t>
      </w:r>
      <w:r>
        <w:rPr>
          <w:b/>
          <w:bCs/>
          <w:sz w:val="24"/>
          <w:szCs w:val="24"/>
        </w:rPr>
        <w:t xml:space="preserve"> </w:t>
      </w:r>
      <w:r>
        <w:t xml:space="preserve"> </w:t>
      </w:r>
      <w:r>
        <w:rPr>
          <w:b/>
          <w:bCs/>
        </w:rPr>
        <w:t xml:space="preserve">   </w:t>
      </w:r>
    </w:p>
    <w:p w:rsidR="00F94DD4" w:rsidRDefault="00F94DD4">
      <w:pPr>
        <w:spacing w:after="0" w:line="240" w:lineRule="auto"/>
        <w:rPr>
          <w:b/>
          <w:bCs/>
          <w:i/>
          <w:iCs/>
          <w:sz w:val="20"/>
          <w:szCs w:val="20"/>
        </w:rPr>
      </w:pPr>
      <w:r>
        <w:rPr>
          <w:b/>
          <w:bCs/>
          <w:i/>
          <w:iCs/>
          <w:sz w:val="20"/>
          <w:szCs w:val="20"/>
        </w:rPr>
        <w:t>Inizio minimo 15’ l’inizio delle sportive e fine minimo 15’ dopo il termine delle sportive</w:t>
      </w:r>
    </w:p>
    <w:p w:rsidR="00F94DD4" w:rsidRDefault="00F94DD4">
      <w:pPr>
        <w:spacing w:after="0" w:line="240" w:lineRule="auto"/>
        <w:rPr>
          <w:rFonts w:ascii="Times New Roman" w:hAnsi="Times New Roman" w:cs="Times New Roman"/>
          <w:b/>
          <w:bCs/>
          <w:sz w:val="20"/>
          <w:szCs w:val="20"/>
        </w:rPr>
      </w:pPr>
    </w:p>
    <w:p w:rsidR="00F94DD4" w:rsidRDefault="00F94DD4">
      <w:pPr>
        <w:spacing w:after="0" w:line="240" w:lineRule="auto"/>
        <w:rPr>
          <w:b/>
          <w:bCs/>
          <w:sz w:val="24"/>
          <w:szCs w:val="24"/>
          <w:highlight w:val="yellow"/>
        </w:rPr>
      </w:pPr>
      <w:r>
        <w:rPr>
          <w:b/>
          <w:bCs/>
          <w:sz w:val="24"/>
          <w:szCs w:val="24"/>
          <w:highlight w:val="yellow"/>
        </w:rPr>
        <w:t xml:space="preserve">Pubblicazione dell’elenco dei verificati  </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color w:val="FF0000"/>
          <w:sz w:val="24"/>
          <w:szCs w:val="24"/>
          <w:highlight w:val="yellow"/>
        </w:rPr>
        <w:tab/>
      </w:r>
      <w:r>
        <w:rPr>
          <w:b/>
          <w:bCs/>
          <w:sz w:val="24"/>
          <w:szCs w:val="24"/>
          <w:highlight w:val="yellow"/>
        </w:rPr>
        <w:t xml:space="preserve">alle ore                              </w:t>
      </w:r>
      <w:r>
        <w:rPr>
          <w:b/>
          <w:bCs/>
          <w:sz w:val="24"/>
          <w:szCs w:val="24"/>
          <w:highlight w:val="yellow"/>
        </w:rPr>
        <w:tab/>
        <w:t>presso</w:t>
      </w:r>
      <w:r>
        <w:rPr>
          <w:b/>
          <w:bCs/>
          <w:sz w:val="24"/>
          <w:szCs w:val="24"/>
        </w:rPr>
        <w:t xml:space="preserve">  </w:t>
      </w:r>
    </w:p>
    <w:p w:rsidR="00F94DD4" w:rsidRDefault="00F94DD4">
      <w:pPr>
        <w:spacing w:after="0" w:line="240" w:lineRule="auto"/>
        <w:rPr>
          <w:b/>
          <w:bCs/>
          <w:color w:val="00B050"/>
          <w:sz w:val="24"/>
          <w:szCs w:val="24"/>
        </w:rPr>
      </w:pPr>
    </w:p>
    <w:p w:rsidR="00F94DD4" w:rsidRDefault="00F94DD4">
      <w:pPr>
        <w:spacing w:after="0" w:line="240" w:lineRule="auto"/>
        <w:rPr>
          <w:rFonts w:ascii="Times New Roman" w:hAnsi="Times New Roman" w:cs="Times New Roman"/>
          <w:b/>
          <w:bCs/>
          <w:sz w:val="24"/>
          <w:szCs w:val="24"/>
        </w:rPr>
      </w:pPr>
      <w:r>
        <w:rPr>
          <w:b/>
          <w:bCs/>
          <w:color w:val="00B050"/>
          <w:sz w:val="24"/>
          <w:szCs w:val="24"/>
          <w:highlight w:val="yellow"/>
        </w:rPr>
        <w:t>Prove libere (a discrezione dell’organizzazione)</w:t>
      </w:r>
      <w:r>
        <w:rPr>
          <w:b/>
          <w:bCs/>
          <w:sz w:val="24"/>
          <w:szCs w:val="24"/>
        </w:rPr>
        <w:t xml:space="preserve">: giorno                          dalle ore                    alle ore   </w:t>
      </w:r>
    </w:p>
    <w:p w:rsidR="00F94DD4" w:rsidRDefault="00F94DD4">
      <w:pPr>
        <w:spacing w:after="0" w:line="240" w:lineRule="auto"/>
        <w:rPr>
          <w:b/>
          <w:bCs/>
          <w:sz w:val="24"/>
          <w:szCs w:val="24"/>
        </w:rPr>
      </w:pPr>
      <w:r>
        <w:rPr>
          <w:b/>
          <w:bCs/>
          <w:sz w:val="24"/>
          <w:szCs w:val="24"/>
        </w:rPr>
        <w:t xml:space="preserve">                                                                                        </w:t>
      </w:r>
      <w:r>
        <w:rPr>
          <w:b/>
          <w:bCs/>
          <w:sz w:val="24"/>
          <w:szCs w:val="24"/>
          <w:highlight w:val="yellow"/>
        </w:rPr>
        <w:t>giorno                          dalle ore                    alle ore</w:t>
      </w:r>
      <w:r>
        <w:rPr>
          <w:b/>
          <w:bCs/>
          <w:sz w:val="24"/>
          <w:szCs w:val="24"/>
        </w:rPr>
        <w:t xml:space="preserve">    </w:t>
      </w:r>
    </w:p>
    <w:p w:rsidR="00F94DD4" w:rsidRDefault="00F94DD4">
      <w:pPr>
        <w:spacing w:after="0" w:line="240" w:lineRule="auto"/>
        <w:rPr>
          <w:b/>
          <w:bCs/>
          <w:sz w:val="24"/>
          <w:szCs w:val="24"/>
          <w:highlight w:val="yellow"/>
        </w:rPr>
      </w:pPr>
    </w:p>
    <w:p w:rsidR="00F94DD4" w:rsidRDefault="00F94DD4">
      <w:pPr>
        <w:spacing w:after="0" w:line="240" w:lineRule="auto"/>
        <w:rPr>
          <w:b/>
          <w:bCs/>
          <w:sz w:val="24"/>
          <w:szCs w:val="24"/>
          <w:highlight w:val="yellow"/>
        </w:rPr>
      </w:pPr>
      <w:r>
        <w:rPr>
          <w:b/>
          <w:bCs/>
          <w:sz w:val="24"/>
          <w:szCs w:val="24"/>
          <w:highlight w:val="yellow"/>
        </w:rPr>
        <w:t>Pubblicazione dell’ordine di partenza delle prove ufficiali</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color w:val="FF0000"/>
          <w:sz w:val="24"/>
          <w:szCs w:val="24"/>
          <w:highlight w:val="yellow"/>
        </w:rPr>
        <w:tab/>
      </w:r>
      <w:r>
        <w:rPr>
          <w:b/>
          <w:bCs/>
          <w:sz w:val="24"/>
          <w:szCs w:val="24"/>
          <w:highlight w:val="yellow"/>
        </w:rPr>
        <w:t xml:space="preserve">alle ore                              </w:t>
      </w:r>
      <w:r>
        <w:rPr>
          <w:b/>
          <w:bCs/>
          <w:sz w:val="24"/>
          <w:szCs w:val="24"/>
          <w:highlight w:val="yellow"/>
        </w:rPr>
        <w:tab/>
        <w:t>presso</w:t>
      </w:r>
      <w:r>
        <w:rPr>
          <w:b/>
          <w:bCs/>
          <w:sz w:val="24"/>
          <w:szCs w:val="24"/>
        </w:rPr>
        <w:t xml:space="preserve">  </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Prove ufficiali : giorno  </w:t>
      </w:r>
      <w:r>
        <w:rPr>
          <w:b/>
          <w:bCs/>
          <w:color w:val="FF0000"/>
          <w:sz w:val="24"/>
          <w:szCs w:val="24"/>
        </w:rPr>
        <w:t xml:space="preserve">                  </w:t>
      </w:r>
      <w:r>
        <w:rPr>
          <w:b/>
          <w:bCs/>
          <w:color w:val="FF0000"/>
          <w:sz w:val="24"/>
          <w:szCs w:val="24"/>
        </w:rPr>
        <w:tab/>
      </w:r>
      <w:r>
        <w:rPr>
          <w:b/>
          <w:bCs/>
          <w:sz w:val="24"/>
          <w:szCs w:val="24"/>
        </w:rPr>
        <w:t xml:space="preserve">dalle ore                   </w:t>
      </w:r>
      <w:r>
        <w:rPr>
          <w:b/>
          <w:bCs/>
          <w:sz w:val="24"/>
          <w:szCs w:val="24"/>
        </w:rPr>
        <w:tab/>
      </w:r>
      <w:r>
        <w:rPr>
          <w:b/>
          <w:bCs/>
          <w:sz w:val="24"/>
          <w:szCs w:val="24"/>
        </w:rPr>
        <w:tab/>
        <w:t xml:space="preserve">alle ore  </w:t>
      </w:r>
    </w:p>
    <w:p w:rsidR="00F94DD4" w:rsidRDefault="00F94DD4">
      <w:pPr>
        <w:spacing w:after="0" w:line="240" w:lineRule="auto"/>
        <w:rPr>
          <w:b/>
          <w:bCs/>
          <w:sz w:val="24"/>
          <w:szCs w:val="24"/>
        </w:rPr>
      </w:pPr>
      <w:r>
        <w:rPr>
          <w:b/>
          <w:bCs/>
          <w:sz w:val="24"/>
          <w:szCs w:val="24"/>
        </w:rPr>
        <w:t xml:space="preserve">                            </w:t>
      </w:r>
      <w:r>
        <w:rPr>
          <w:b/>
          <w:bCs/>
          <w:sz w:val="24"/>
          <w:szCs w:val="24"/>
          <w:highlight w:val="yellow"/>
        </w:rPr>
        <w:t xml:space="preserve">giorno  </w:t>
      </w:r>
      <w:r>
        <w:rPr>
          <w:b/>
          <w:bCs/>
          <w:color w:val="FF0000"/>
          <w:sz w:val="24"/>
          <w:szCs w:val="24"/>
          <w:highlight w:val="yellow"/>
        </w:rPr>
        <w:t xml:space="preserve">                  </w:t>
      </w:r>
      <w:r>
        <w:rPr>
          <w:b/>
          <w:bCs/>
          <w:color w:val="FF0000"/>
          <w:sz w:val="24"/>
          <w:szCs w:val="24"/>
          <w:highlight w:val="yellow"/>
        </w:rPr>
        <w:tab/>
      </w:r>
      <w:r>
        <w:rPr>
          <w:b/>
          <w:bCs/>
          <w:sz w:val="24"/>
          <w:szCs w:val="24"/>
          <w:highlight w:val="yellow"/>
        </w:rPr>
        <w:t xml:space="preserve">dalle ore                   </w:t>
      </w:r>
      <w:r>
        <w:rPr>
          <w:b/>
          <w:bCs/>
          <w:sz w:val="24"/>
          <w:szCs w:val="24"/>
          <w:highlight w:val="yellow"/>
        </w:rPr>
        <w:tab/>
      </w:r>
      <w:r>
        <w:rPr>
          <w:b/>
          <w:bCs/>
          <w:sz w:val="24"/>
          <w:szCs w:val="24"/>
          <w:highlight w:val="yellow"/>
        </w:rPr>
        <w:tab/>
        <w:t>alle ore</w:t>
      </w:r>
      <w:r>
        <w:rPr>
          <w:b/>
          <w:bCs/>
          <w:sz w:val="24"/>
          <w:szCs w:val="24"/>
        </w:rPr>
        <w:t xml:space="preserve">  </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highlight w:val="yellow"/>
        </w:rPr>
      </w:pPr>
      <w:r>
        <w:rPr>
          <w:b/>
          <w:bCs/>
          <w:sz w:val="24"/>
          <w:szCs w:val="24"/>
          <w:highlight w:val="yellow"/>
        </w:rPr>
        <w:t xml:space="preserve">Briefing con il Direttore di Gara : giorno   </w:t>
      </w:r>
      <w:r>
        <w:rPr>
          <w:b/>
          <w:bCs/>
          <w:sz w:val="24"/>
          <w:szCs w:val="24"/>
          <w:highlight w:val="yellow"/>
        </w:rPr>
        <w:tab/>
        <w:t xml:space="preserve">alle ore          </w:t>
      </w:r>
      <w:r>
        <w:rPr>
          <w:b/>
          <w:bCs/>
          <w:sz w:val="24"/>
          <w:szCs w:val="24"/>
          <w:highlight w:val="yellow"/>
        </w:rPr>
        <w:tab/>
      </w:r>
      <w:r>
        <w:rPr>
          <w:b/>
          <w:bCs/>
          <w:sz w:val="24"/>
          <w:szCs w:val="24"/>
          <w:highlight w:val="yellow"/>
        </w:rPr>
        <w:tab/>
      </w:r>
      <w:r>
        <w:rPr>
          <w:b/>
          <w:bCs/>
          <w:sz w:val="24"/>
          <w:szCs w:val="24"/>
          <w:highlight w:val="yellow"/>
        </w:rPr>
        <w:tab/>
        <w:t xml:space="preserve">presso </w:t>
      </w:r>
    </w:p>
    <w:p w:rsidR="00F94DD4" w:rsidRDefault="00F94DD4">
      <w:pPr>
        <w:pStyle w:val="Titolo3"/>
        <w:rPr>
          <w:b w:val="0"/>
          <w:bCs w:val="0"/>
          <w:sz w:val="18"/>
          <w:szCs w:val="18"/>
        </w:rPr>
      </w:pPr>
      <w:r>
        <w:rPr>
          <w:b w:val="0"/>
          <w:bCs w:val="0"/>
          <w:sz w:val="18"/>
          <w:szCs w:val="18"/>
          <w:highlight w:val="yellow"/>
        </w:rPr>
        <w:t>( Il direttore di Gara con obbligo, dovrà consegnare ad ogni conduttore il briefing scritto con quanto narrato al Briefing verbale )</w:t>
      </w:r>
    </w:p>
    <w:p w:rsidR="00F94DD4" w:rsidRDefault="00F94DD4">
      <w:pPr>
        <w:spacing w:after="0" w:line="240" w:lineRule="auto"/>
        <w:rPr>
          <w:b/>
          <w:bCs/>
          <w:sz w:val="24"/>
          <w:szCs w:val="24"/>
        </w:rPr>
      </w:pPr>
      <w:r>
        <w:rPr>
          <w:b/>
          <w:bCs/>
          <w:sz w:val="24"/>
          <w:szCs w:val="24"/>
        </w:rPr>
        <w:t>Pubblicazione dell’ordine di partenza delle gare</w:t>
      </w:r>
    </w:p>
    <w:p w:rsidR="00F94DD4" w:rsidRDefault="00F94DD4">
      <w:pPr>
        <w:spacing w:after="0" w:line="240" w:lineRule="auto"/>
        <w:rPr>
          <w:b/>
          <w:bCs/>
          <w:sz w:val="24"/>
          <w:szCs w:val="24"/>
        </w:rPr>
      </w:pPr>
    </w:p>
    <w:p w:rsidR="00F94DD4" w:rsidRDefault="00F94DD4">
      <w:pPr>
        <w:spacing w:after="0" w:line="240" w:lineRule="auto"/>
        <w:rPr>
          <w:b/>
          <w:bCs/>
          <w:color w:val="FF0000"/>
          <w:sz w:val="24"/>
          <w:szCs w:val="24"/>
        </w:rPr>
      </w:pPr>
      <w:r>
        <w:rPr>
          <w:b/>
          <w:bCs/>
          <w:sz w:val="24"/>
          <w:szCs w:val="24"/>
        </w:rPr>
        <w:t xml:space="preserve">Giorno                           </w:t>
      </w:r>
      <w:r>
        <w:rPr>
          <w:b/>
          <w:bCs/>
          <w:sz w:val="24"/>
          <w:szCs w:val="24"/>
        </w:rPr>
        <w:tab/>
      </w:r>
      <w:r>
        <w:rPr>
          <w:b/>
          <w:bCs/>
          <w:sz w:val="24"/>
          <w:szCs w:val="24"/>
        </w:rPr>
        <w:tab/>
        <w:t>alle ore</w:t>
      </w:r>
      <w:r>
        <w:rPr>
          <w:b/>
          <w:bCs/>
          <w:color w:val="0000FF"/>
          <w:sz w:val="24"/>
          <w:szCs w:val="24"/>
        </w:rPr>
        <w:t xml:space="preserve">                                       </w:t>
      </w:r>
      <w:r>
        <w:rPr>
          <w:b/>
          <w:bCs/>
          <w:sz w:val="24"/>
          <w:szCs w:val="24"/>
        </w:rPr>
        <w:t xml:space="preserve">presso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Gare : Giorno               </w:t>
      </w:r>
      <w:r>
        <w:rPr>
          <w:b/>
          <w:bCs/>
          <w:sz w:val="24"/>
          <w:szCs w:val="24"/>
        </w:rPr>
        <w:tab/>
      </w:r>
      <w:r>
        <w:rPr>
          <w:b/>
          <w:bCs/>
          <w:sz w:val="24"/>
          <w:szCs w:val="24"/>
        </w:rPr>
        <w:tab/>
        <w:t xml:space="preserve">dalle ore                                     alle ore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sz w:val="24"/>
          <w:szCs w:val="24"/>
        </w:rPr>
      </w:pPr>
    </w:p>
    <w:p w:rsidR="00F94DD4" w:rsidRDefault="00F94DD4">
      <w:pPr>
        <w:pStyle w:val="Titolo4"/>
        <w:spacing w:after="0" w:line="240" w:lineRule="auto"/>
      </w:pPr>
      <w:r>
        <w:t>Esposizione delle Classifiche Provvisorie</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Giorno                                alle ore                                                                presso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Premiazione : Giorno                   </w:t>
      </w:r>
      <w:r>
        <w:rPr>
          <w:b/>
          <w:bCs/>
          <w:color w:val="0000FF"/>
          <w:sz w:val="24"/>
          <w:szCs w:val="24"/>
        </w:rPr>
        <w:t xml:space="preserve"> </w:t>
      </w:r>
      <w:r>
        <w:rPr>
          <w:b/>
          <w:bCs/>
          <w:sz w:val="24"/>
          <w:szCs w:val="24"/>
        </w:rPr>
        <w:t xml:space="preserve">    alle ore                      presso  </w:t>
      </w:r>
      <w:r>
        <w:rPr>
          <w:b/>
          <w:bCs/>
          <w:color w:val="0000FF"/>
          <w:sz w:val="24"/>
          <w:szCs w:val="24"/>
        </w:rPr>
        <w:t xml:space="preserve"> </w:t>
      </w:r>
      <w:r>
        <w:rPr>
          <w:b/>
          <w:bCs/>
          <w:sz w:val="24"/>
          <w:szCs w:val="24"/>
        </w:rPr>
        <w:t xml:space="preserve">  </w:t>
      </w:r>
    </w:p>
    <w:p w:rsidR="00F94DD4" w:rsidRDefault="00F94DD4">
      <w:pPr>
        <w:spacing w:after="0" w:line="240" w:lineRule="auto"/>
        <w:rPr>
          <w:rFonts w:ascii="Times New Roman" w:hAnsi="Times New Roman" w:cs="Times New Roman"/>
          <w:b/>
          <w:bCs/>
          <w:sz w:val="24"/>
          <w:szCs w:val="24"/>
        </w:rPr>
      </w:pPr>
    </w:p>
    <w:p w:rsidR="00F94DD4" w:rsidRDefault="00F94DD4">
      <w:pPr>
        <w:spacing w:after="0" w:line="240" w:lineRule="auto"/>
        <w:rPr>
          <w:b/>
          <w:bCs/>
          <w:sz w:val="24"/>
          <w:szCs w:val="24"/>
        </w:rPr>
      </w:pPr>
      <w:r>
        <w:rPr>
          <w:b/>
          <w:bCs/>
          <w:sz w:val="24"/>
          <w:szCs w:val="24"/>
        </w:rPr>
        <w:t xml:space="preserve">Albo  Ufficiale di Gara : </w:t>
      </w:r>
      <w:r>
        <w:rPr>
          <w:b/>
          <w:bCs/>
          <w:sz w:val="24"/>
          <w:szCs w:val="24"/>
          <w:highlight w:val="yellow"/>
        </w:rPr>
        <w:t>Presso</w:t>
      </w:r>
      <w:r>
        <w:rPr>
          <w:b/>
          <w:bCs/>
          <w:sz w:val="24"/>
          <w:szCs w:val="24"/>
        </w:rPr>
        <w:t xml:space="preserve">  </w:t>
      </w:r>
    </w:p>
    <w:p w:rsidR="00F94DD4" w:rsidRDefault="00F94DD4">
      <w:pPr>
        <w:spacing w:after="0" w:line="240" w:lineRule="auto"/>
        <w:rPr>
          <w:rFonts w:ascii="Times New Roman" w:hAnsi="Times New Roman" w:cs="Times New Roman"/>
          <w:b/>
          <w:bCs/>
          <w:color w:val="FF0000"/>
          <w:sz w:val="24"/>
          <w:szCs w:val="24"/>
        </w:rPr>
      </w:pPr>
      <w:r>
        <w:rPr>
          <w:b/>
          <w:bCs/>
          <w:sz w:val="24"/>
          <w:szCs w:val="24"/>
          <w:highlight w:val="yellow"/>
        </w:rPr>
        <w:t>-----------------------------------------------------------------------------------------------------------------------------------</w:t>
      </w:r>
      <w:r>
        <w:rPr>
          <w:b/>
          <w:bCs/>
          <w:sz w:val="24"/>
          <w:szCs w:val="24"/>
        </w:rPr>
        <w:t xml:space="preserve"> </w:t>
      </w:r>
      <w:r>
        <w:rPr>
          <w:b/>
          <w:bCs/>
          <w:color w:val="0000FF"/>
          <w:sz w:val="24"/>
          <w:szCs w:val="24"/>
        </w:rPr>
        <w:t xml:space="preserve"> </w:t>
      </w:r>
      <w:r>
        <w:rPr>
          <w:b/>
          <w:bCs/>
          <w:sz w:val="24"/>
          <w:szCs w:val="24"/>
        </w:rPr>
        <w:t xml:space="preserve">  </w:t>
      </w:r>
    </w:p>
    <w:p w:rsidR="00F94DD4" w:rsidRDefault="00F94DD4">
      <w:pPr>
        <w:spacing w:after="0" w:line="240" w:lineRule="auto"/>
        <w:rPr>
          <w:rFonts w:ascii="Times New Roman" w:hAnsi="Times New Roman" w:cs="Times New Roman"/>
          <w:b/>
          <w:bCs/>
          <w:sz w:val="24"/>
          <w:szCs w:val="24"/>
        </w:rPr>
      </w:pPr>
      <w:r>
        <w:rPr>
          <w:b/>
          <w:bCs/>
          <w:sz w:val="24"/>
          <w:szCs w:val="24"/>
        </w:rPr>
        <w:t xml:space="preserve"> </w:t>
      </w:r>
    </w:p>
    <w:p w:rsidR="00F94DD4" w:rsidRDefault="00F94DD4">
      <w:pPr>
        <w:spacing w:after="0" w:line="240" w:lineRule="auto"/>
        <w:rPr>
          <w:b/>
          <w:bCs/>
          <w:color w:val="0000FF"/>
          <w:sz w:val="28"/>
          <w:szCs w:val="28"/>
        </w:rPr>
      </w:pPr>
      <w:r>
        <w:rPr>
          <w:b/>
          <w:bCs/>
          <w:sz w:val="24"/>
          <w:szCs w:val="24"/>
        </w:rPr>
        <w:t xml:space="preserve">La Società  :          </w:t>
      </w:r>
      <w:r>
        <w:rPr>
          <w:b/>
          <w:bCs/>
          <w:color w:val="0000FF"/>
          <w:sz w:val="28"/>
          <w:szCs w:val="28"/>
        </w:rPr>
        <w:t xml:space="preserve"> </w:t>
      </w:r>
    </w:p>
    <w:p w:rsidR="00F94DD4" w:rsidRDefault="00F94DD4">
      <w:pPr>
        <w:spacing w:after="0" w:line="240" w:lineRule="auto"/>
        <w:rPr>
          <w:b/>
          <w:bCs/>
          <w:color w:val="0000FF"/>
          <w:sz w:val="28"/>
          <w:szCs w:val="28"/>
        </w:rPr>
      </w:pPr>
    </w:p>
    <w:p w:rsidR="00F94DD4" w:rsidRDefault="00F94DD4">
      <w:pPr>
        <w:spacing w:before="240" w:after="0" w:line="240" w:lineRule="auto"/>
        <w:rPr>
          <w:b/>
          <w:bCs/>
          <w:sz w:val="24"/>
          <w:szCs w:val="24"/>
        </w:rPr>
      </w:pPr>
      <w:r>
        <w:rPr>
          <w:b/>
          <w:bCs/>
          <w:sz w:val="24"/>
          <w:szCs w:val="24"/>
        </w:rPr>
        <w:t xml:space="preserve">Titolare di Licenza ACI </w:t>
      </w:r>
      <w:r>
        <w:rPr>
          <w:b/>
          <w:bCs/>
          <w:sz w:val="24"/>
          <w:szCs w:val="24"/>
          <w:highlight w:val="yellow"/>
        </w:rPr>
        <w:t>Organizzatore 2019</w:t>
      </w:r>
      <w:r>
        <w:rPr>
          <w:b/>
          <w:bCs/>
          <w:sz w:val="24"/>
          <w:szCs w:val="24"/>
        </w:rPr>
        <w:t xml:space="preserve"> n.    </w:t>
      </w:r>
      <w:r>
        <w:rPr>
          <w:b/>
          <w:bCs/>
          <w:color w:val="0000FF"/>
          <w:sz w:val="24"/>
          <w:szCs w:val="24"/>
        </w:rPr>
        <w:t xml:space="preserve">         </w:t>
      </w:r>
      <w:r>
        <w:rPr>
          <w:b/>
          <w:bCs/>
          <w:sz w:val="24"/>
          <w:szCs w:val="24"/>
        </w:rPr>
        <w:t xml:space="preserve">        Grado di Licenza   </w:t>
      </w:r>
      <w:r>
        <w:rPr>
          <w:b/>
          <w:bCs/>
          <w:color w:val="0000FF"/>
          <w:sz w:val="24"/>
          <w:szCs w:val="24"/>
        </w:rPr>
        <w:t xml:space="preserve"> </w:t>
      </w:r>
      <w:r>
        <w:rPr>
          <w:b/>
          <w:bCs/>
          <w:sz w:val="24"/>
          <w:szCs w:val="24"/>
        </w:rPr>
        <w:t xml:space="preserve">    </w:t>
      </w:r>
    </w:p>
    <w:p w:rsidR="00F94DD4" w:rsidRDefault="00F94DD4">
      <w:pPr>
        <w:spacing w:before="240" w:after="0" w:line="240" w:lineRule="auto"/>
        <w:rPr>
          <w:rFonts w:ascii="Times New Roman" w:hAnsi="Times New Roman" w:cs="Times New Roman"/>
          <w:b/>
          <w:bCs/>
          <w:color w:val="FF0000"/>
          <w:sz w:val="24"/>
          <w:szCs w:val="24"/>
        </w:rPr>
      </w:pPr>
      <w:r>
        <w:rPr>
          <w:b/>
          <w:bCs/>
          <w:sz w:val="24"/>
          <w:szCs w:val="24"/>
        </w:rPr>
        <w:t xml:space="preserve">Indice ed organizza la manifestazione denominata : </w:t>
      </w:r>
      <w:r>
        <w:rPr>
          <w:b/>
          <w:bCs/>
          <w:color w:val="0000FF"/>
          <w:sz w:val="24"/>
          <w:szCs w:val="24"/>
        </w:rPr>
        <w:t xml:space="preserve"> </w:t>
      </w:r>
    </w:p>
    <w:p w:rsidR="00F94DD4" w:rsidRDefault="00F94DD4">
      <w:pPr>
        <w:pStyle w:val="Titolo4"/>
        <w:spacing w:after="0" w:line="240" w:lineRule="auto"/>
      </w:pPr>
    </w:p>
    <w:p w:rsidR="00F94DD4" w:rsidRDefault="00F94DD4">
      <w:pPr>
        <w:pStyle w:val="Titolo4"/>
        <w:spacing w:after="0" w:line="240" w:lineRule="auto"/>
        <w:rPr>
          <w:rFonts w:ascii="Times New Roman" w:hAnsi="Times New Roman" w:cs="Times New Roman"/>
          <w:color w:val="FF0000"/>
        </w:rPr>
      </w:pPr>
      <w:r>
        <w:t xml:space="preserve">Pista:      </w:t>
      </w:r>
      <w:r>
        <w:rPr>
          <w:color w:val="0000FF"/>
        </w:rPr>
        <w:t xml:space="preserve">                    </w:t>
      </w:r>
      <w:r>
        <w:t xml:space="preserve">                                lunghezza   </w:t>
      </w:r>
      <w:r>
        <w:rPr>
          <w:color w:val="0000FF"/>
        </w:rPr>
        <w:t xml:space="preserve"> </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color w:val="FF0000"/>
          <w:sz w:val="24"/>
          <w:szCs w:val="24"/>
        </w:rPr>
      </w:pPr>
      <w:r>
        <w:rPr>
          <w:b/>
          <w:bCs/>
          <w:sz w:val="24"/>
          <w:szCs w:val="24"/>
        </w:rPr>
        <w:t xml:space="preserve">Data di ultima omologazione                        Ispettore Preventivo____________________________   </w:t>
      </w:r>
    </w:p>
    <w:p w:rsidR="00F94DD4" w:rsidRDefault="00F94DD4">
      <w:pPr>
        <w:spacing w:after="0" w:line="240" w:lineRule="auto"/>
        <w:rPr>
          <w:rFonts w:ascii="Times New Roman" w:hAnsi="Times New Roman" w:cs="Times New Roman"/>
          <w:b/>
          <w:bCs/>
          <w:sz w:val="20"/>
          <w:szCs w:val="20"/>
        </w:rPr>
      </w:pPr>
      <w:r>
        <w:rPr>
          <w:b/>
          <w:bCs/>
          <w:sz w:val="20"/>
          <w:szCs w:val="20"/>
        </w:rPr>
        <w:t>(allegare obbligatoriamente il verbale di omologazione del circuito in corso di validità al seguito del RPG)</w:t>
      </w:r>
    </w:p>
    <w:p w:rsidR="00F94DD4" w:rsidRDefault="00F94DD4">
      <w:pPr>
        <w:spacing w:after="0" w:line="240" w:lineRule="auto"/>
        <w:rPr>
          <w:rFonts w:ascii="Times New Roman" w:hAnsi="Times New Roman" w:cs="Times New Roman"/>
          <w:b/>
          <w:bCs/>
          <w:sz w:val="20"/>
          <w:szCs w:val="20"/>
        </w:rPr>
      </w:pPr>
    </w:p>
    <w:p w:rsidR="00F94DD4" w:rsidRDefault="00F94DD4">
      <w:pPr>
        <w:spacing w:after="0" w:line="240" w:lineRule="auto"/>
        <w:rPr>
          <w:rFonts w:ascii="Times New Roman" w:hAnsi="Times New Roman" w:cs="Times New Roman"/>
          <w:b/>
          <w:bCs/>
          <w:color w:val="0000FF"/>
          <w:sz w:val="24"/>
          <w:szCs w:val="24"/>
        </w:rPr>
      </w:pPr>
      <w:r>
        <w:rPr>
          <w:b/>
          <w:bCs/>
          <w:sz w:val="24"/>
          <w:szCs w:val="24"/>
        </w:rPr>
        <w:t>Data di disputa della gara :</w:t>
      </w:r>
      <w:r>
        <w:rPr>
          <w:b/>
          <w:bCs/>
          <w:color w:val="FF0000"/>
          <w:sz w:val="24"/>
          <w:szCs w:val="24"/>
        </w:rPr>
        <w:t xml:space="preserve">  </w:t>
      </w:r>
      <w:r>
        <w:rPr>
          <w:b/>
          <w:bCs/>
          <w:color w:val="0000FF"/>
          <w:sz w:val="24"/>
          <w:szCs w:val="24"/>
        </w:rPr>
        <w:t xml:space="preserve"> </w:t>
      </w:r>
    </w:p>
    <w:p w:rsidR="00F94DD4" w:rsidRDefault="00F94DD4">
      <w:pPr>
        <w:pStyle w:val="Nessunaspaziatura1"/>
        <w:jc w:val="center"/>
        <w:rPr>
          <w:b/>
          <w:bCs/>
          <w:color w:val="0070C0"/>
          <w:sz w:val="24"/>
          <w:szCs w:val="24"/>
        </w:rPr>
      </w:pP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Art.3 – COMITATO ORGANIZZATORE</w:t>
      </w:r>
    </w:p>
    <w:p w:rsidR="00F94DD4" w:rsidRDefault="00F94DD4">
      <w:pPr>
        <w:pStyle w:val="Nessunaspaziatura1"/>
        <w:jc w:val="center"/>
        <w:rPr>
          <w:rFonts w:ascii="Times New Roman" w:hAnsi="Times New Roman" w:cs="Times New Roman"/>
          <w:b/>
          <w:bCs/>
          <w:color w:val="5B9BD5"/>
          <w:sz w:val="24"/>
          <w:szCs w:val="24"/>
        </w:rPr>
      </w:pPr>
    </w:p>
    <w:p w:rsidR="00F94DD4" w:rsidRDefault="00F94DD4">
      <w:pPr>
        <w:tabs>
          <w:tab w:val="left" w:pos="2445"/>
        </w:tabs>
        <w:spacing w:after="0" w:line="240" w:lineRule="auto"/>
        <w:rPr>
          <w:rFonts w:ascii="Times New Roman" w:hAnsi="Times New Roman" w:cs="Times New Roman"/>
          <w:b/>
          <w:bCs/>
          <w:sz w:val="24"/>
          <w:szCs w:val="24"/>
        </w:rPr>
      </w:pPr>
      <w:r>
        <w:rPr>
          <w:b/>
          <w:bCs/>
          <w:sz w:val="24"/>
          <w:szCs w:val="24"/>
        </w:rPr>
        <w:t>Il Comitato Organizzatore è formato dalle seguenti persone :</w:t>
      </w:r>
    </w:p>
    <w:p w:rsidR="00F94DD4" w:rsidRDefault="00F94DD4">
      <w:pPr>
        <w:tabs>
          <w:tab w:val="left" w:pos="2445"/>
        </w:tabs>
        <w:spacing w:after="0" w:line="240" w:lineRule="auto"/>
        <w:rPr>
          <w:b/>
          <w:bCs/>
          <w:color w:val="FF0000"/>
          <w:sz w:val="24"/>
          <w:szCs w:val="24"/>
        </w:rPr>
      </w:pPr>
      <w:r>
        <w:rPr>
          <w:b/>
          <w:bCs/>
          <w:sz w:val="24"/>
          <w:szCs w:val="24"/>
        </w:rPr>
        <w:t xml:space="preserve">Presidente  :   </w:t>
      </w:r>
      <w:r>
        <w:rPr>
          <w:b/>
          <w:bCs/>
          <w:color w:val="0000FF"/>
          <w:sz w:val="24"/>
          <w:szCs w:val="24"/>
        </w:rPr>
        <w:t xml:space="preserve"> </w:t>
      </w:r>
      <w:r>
        <w:rPr>
          <w:b/>
          <w:bCs/>
          <w:color w:val="0000FF"/>
          <w:sz w:val="24"/>
          <w:szCs w:val="24"/>
        </w:rPr>
        <w:tab/>
      </w:r>
      <w:r>
        <w:rPr>
          <w:b/>
          <w:bCs/>
          <w:sz w:val="24"/>
          <w:szCs w:val="24"/>
        </w:rPr>
        <w:t xml:space="preserve"> </w:t>
      </w:r>
    </w:p>
    <w:p w:rsidR="00F94DD4" w:rsidRDefault="00F94DD4">
      <w:pPr>
        <w:tabs>
          <w:tab w:val="left" w:pos="2445"/>
        </w:tabs>
        <w:spacing w:after="0" w:line="240" w:lineRule="auto"/>
        <w:rPr>
          <w:b/>
          <w:bCs/>
          <w:color w:val="FF0000"/>
          <w:sz w:val="24"/>
          <w:szCs w:val="24"/>
        </w:rPr>
      </w:pPr>
      <w:r>
        <w:rPr>
          <w:b/>
          <w:bCs/>
          <w:sz w:val="24"/>
          <w:szCs w:val="24"/>
        </w:rPr>
        <w:t>Componente :</w:t>
      </w:r>
      <w:r>
        <w:rPr>
          <w:b/>
          <w:bCs/>
          <w:color w:val="FF0000"/>
          <w:sz w:val="24"/>
          <w:szCs w:val="24"/>
        </w:rPr>
        <w:tab/>
      </w:r>
      <w:r>
        <w:rPr>
          <w:b/>
          <w:bCs/>
          <w:sz w:val="24"/>
          <w:szCs w:val="24"/>
        </w:rPr>
        <w:t xml:space="preserve"> </w:t>
      </w:r>
    </w:p>
    <w:p w:rsidR="00F94DD4" w:rsidRDefault="00F94DD4">
      <w:pPr>
        <w:tabs>
          <w:tab w:val="left" w:pos="2445"/>
        </w:tabs>
        <w:spacing w:after="0" w:line="240" w:lineRule="auto"/>
        <w:rPr>
          <w:b/>
          <w:bCs/>
          <w:sz w:val="24"/>
          <w:szCs w:val="24"/>
        </w:rPr>
      </w:pPr>
      <w:r>
        <w:rPr>
          <w:b/>
          <w:bCs/>
          <w:sz w:val="24"/>
          <w:szCs w:val="24"/>
        </w:rPr>
        <w:t xml:space="preserve">Componente :           </w:t>
      </w:r>
    </w:p>
    <w:p w:rsidR="00F94DD4" w:rsidRDefault="00F94DD4">
      <w:pPr>
        <w:tabs>
          <w:tab w:val="left" w:pos="2445"/>
        </w:tabs>
        <w:spacing w:after="0" w:line="240" w:lineRule="auto"/>
        <w:rPr>
          <w:b/>
          <w:bCs/>
          <w:sz w:val="24"/>
          <w:szCs w:val="24"/>
        </w:rPr>
      </w:pPr>
      <w:r>
        <w:rPr>
          <w:b/>
          <w:bCs/>
          <w:sz w:val="24"/>
          <w:szCs w:val="24"/>
        </w:rPr>
        <w:t xml:space="preserve">               </w:t>
      </w:r>
      <w:r>
        <w:rPr>
          <w:b/>
          <w:bCs/>
          <w:color w:val="FF0000"/>
          <w:sz w:val="24"/>
          <w:szCs w:val="24"/>
        </w:rPr>
        <w:tab/>
      </w:r>
      <w:r>
        <w:rPr>
          <w:b/>
          <w:bCs/>
          <w:color w:val="FF0000"/>
          <w:sz w:val="24"/>
          <w:szCs w:val="24"/>
        </w:rPr>
        <w:tab/>
      </w:r>
      <w:r>
        <w:rPr>
          <w:b/>
          <w:bCs/>
          <w:sz w:val="24"/>
          <w:szCs w:val="24"/>
        </w:rPr>
        <w:t xml:space="preserve"> </w:t>
      </w:r>
    </w:p>
    <w:p w:rsidR="00F94DD4" w:rsidRDefault="00F94DD4">
      <w:pPr>
        <w:pStyle w:val="Nessunaspaziatura1"/>
        <w:shd w:val="clear" w:color="auto" w:fill="993300"/>
        <w:jc w:val="center"/>
        <w:rPr>
          <w:b/>
          <w:bCs/>
          <w:color w:val="FFFFFF"/>
          <w:sz w:val="24"/>
          <w:szCs w:val="24"/>
        </w:rPr>
      </w:pPr>
      <w:r>
        <w:rPr>
          <w:b/>
          <w:bCs/>
          <w:color w:val="FFFFFF"/>
          <w:sz w:val="24"/>
          <w:szCs w:val="24"/>
        </w:rPr>
        <w:t xml:space="preserve">Art.4 – UFFICIALI </w:t>
      </w:r>
      <w:proofErr w:type="spellStart"/>
      <w:r>
        <w:rPr>
          <w:b/>
          <w:bCs/>
          <w:color w:val="FFFFFF"/>
          <w:sz w:val="24"/>
          <w:szCs w:val="24"/>
        </w:rPr>
        <w:t>DI</w:t>
      </w:r>
      <w:proofErr w:type="spellEnd"/>
      <w:r>
        <w:rPr>
          <w:b/>
          <w:bCs/>
          <w:color w:val="FFFFFF"/>
          <w:sz w:val="24"/>
          <w:szCs w:val="24"/>
        </w:rPr>
        <w:t xml:space="preserve"> GARA</w:t>
      </w:r>
    </w:p>
    <w:p w:rsidR="00F94DD4" w:rsidRDefault="00F94DD4">
      <w:pPr>
        <w:pStyle w:val="Nessunaspaziatura1"/>
        <w:rPr>
          <w:rFonts w:ascii="Times New Roman" w:hAnsi="Times New Roman" w:cs="Times New Roman"/>
          <w:b/>
          <w:bCs/>
          <w:color w:val="0070C0"/>
          <w:sz w:val="24"/>
          <w:szCs w:val="24"/>
        </w:rPr>
      </w:pPr>
    </w:p>
    <w:p w:rsidR="00F94DD4" w:rsidRDefault="00F94DD4">
      <w:pPr>
        <w:pStyle w:val="Nessunaspaziatura1"/>
        <w:rPr>
          <w:b/>
          <w:bCs/>
          <w:sz w:val="24"/>
          <w:szCs w:val="24"/>
        </w:rPr>
      </w:pPr>
      <w:r>
        <w:rPr>
          <w:b/>
          <w:bCs/>
          <w:sz w:val="24"/>
          <w:szCs w:val="24"/>
        </w:rPr>
        <w:t xml:space="preserve">CSN </w:t>
      </w:r>
      <w:r>
        <w:rPr>
          <w:b/>
          <w:bCs/>
          <w:color w:val="00B050"/>
          <w:sz w:val="24"/>
          <w:szCs w:val="24"/>
        </w:rPr>
        <w:t>(Giudice Unico)</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sz w:val="24"/>
          <w:szCs w:val="24"/>
          <w:lang w:val="en-US"/>
        </w:rPr>
      </w:pPr>
      <w:r>
        <w:rPr>
          <w:b/>
          <w:bCs/>
          <w:sz w:val="24"/>
          <w:szCs w:val="24"/>
          <w:lang w:val="en-US"/>
        </w:rPr>
        <w:t xml:space="preserve">CSR:                                             </w:t>
      </w:r>
      <w:r>
        <w:rPr>
          <w:rFonts w:ascii="Times New Roman" w:hAnsi="Times New Roman" w:cs="Times New Roman"/>
          <w:b/>
          <w:bCs/>
          <w:color w:val="FF0000"/>
          <w:sz w:val="24"/>
          <w:szCs w:val="24"/>
          <w:lang w:val="en-US"/>
        </w:rPr>
        <w:tab/>
      </w:r>
      <w:r>
        <w:rPr>
          <w:rFonts w:ascii="Times New Roman" w:hAnsi="Times New Roman" w:cs="Times New Roman"/>
          <w:b/>
          <w:bCs/>
          <w:color w:val="FF0000"/>
          <w:sz w:val="24"/>
          <w:szCs w:val="24"/>
          <w:lang w:val="en-US"/>
        </w:rPr>
        <w:tab/>
      </w:r>
      <w:r>
        <w:rPr>
          <w:b/>
          <w:bCs/>
          <w:color w:val="FF0000"/>
          <w:sz w:val="24"/>
          <w:szCs w:val="24"/>
          <w:lang w:val="en-US"/>
        </w:rPr>
        <w:t xml:space="preserve">            </w:t>
      </w:r>
      <w:r>
        <w:rPr>
          <w:rFonts w:ascii="Times New Roman" w:hAnsi="Times New Roman" w:cs="Times New Roman"/>
          <w:b/>
          <w:bCs/>
          <w:color w:val="FF0000"/>
          <w:sz w:val="24"/>
          <w:szCs w:val="24"/>
          <w:lang w:val="en-US"/>
        </w:rPr>
        <w:tab/>
      </w:r>
      <w:r>
        <w:rPr>
          <w:b/>
          <w:bCs/>
          <w:color w:val="FF0000"/>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r>
        <w:rPr>
          <w:b/>
          <w:bCs/>
          <w:color w:val="FF0000"/>
          <w:sz w:val="24"/>
          <w:szCs w:val="24"/>
          <w:lang w:val="en-US"/>
        </w:rPr>
        <w:t xml:space="preserve">   </w:t>
      </w:r>
    </w:p>
    <w:p w:rsidR="00F94DD4" w:rsidRDefault="00F94DD4">
      <w:pPr>
        <w:pStyle w:val="Nessunaspaziatura1"/>
        <w:rPr>
          <w:b/>
          <w:bCs/>
          <w:sz w:val="24"/>
          <w:szCs w:val="24"/>
          <w:lang w:val="en-US"/>
        </w:rPr>
      </w:pPr>
    </w:p>
    <w:p w:rsidR="00F94DD4" w:rsidRDefault="00F94DD4">
      <w:pPr>
        <w:pStyle w:val="Nessunaspaziatura1"/>
        <w:rPr>
          <w:b/>
          <w:bCs/>
          <w:color w:val="FF0000"/>
          <w:sz w:val="24"/>
          <w:szCs w:val="24"/>
          <w:lang w:val="en-US"/>
        </w:rPr>
      </w:pPr>
      <w:r>
        <w:rPr>
          <w:b/>
          <w:bCs/>
          <w:sz w:val="24"/>
          <w:szCs w:val="24"/>
          <w:lang w:val="en-US"/>
        </w:rPr>
        <w:t xml:space="preserve">CSR:                                              </w:t>
      </w:r>
      <w:r>
        <w:rPr>
          <w:rFonts w:ascii="Times New Roman" w:hAnsi="Times New Roman" w:cs="Times New Roman"/>
          <w:b/>
          <w:bCs/>
          <w:color w:val="FF0000"/>
          <w:sz w:val="24"/>
          <w:szCs w:val="24"/>
          <w:lang w:val="en-US"/>
        </w:rPr>
        <w:tab/>
      </w:r>
      <w:r>
        <w:rPr>
          <w:rFonts w:ascii="Times New Roman" w:hAnsi="Times New Roman" w:cs="Times New Roman"/>
          <w:b/>
          <w:bCs/>
          <w:color w:val="FF0000"/>
          <w:sz w:val="24"/>
          <w:szCs w:val="24"/>
          <w:lang w:val="en-US"/>
        </w:rPr>
        <w:tab/>
      </w:r>
      <w:r>
        <w:rPr>
          <w:b/>
          <w:bCs/>
          <w:color w:val="FF0000"/>
          <w:sz w:val="24"/>
          <w:szCs w:val="24"/>
          <w:lang w:val="en-US"/>
        </w:rPr>
        <w:t xml:space="preserve">           </w:t>
      </w:r>
      <w:r>
        <w:rPr>
          <w:rFonts w:ascii="Times New Roman" w:hAnsi="Times New Roman" w:cs="Times New Roman"/>
          <w:b/>
          <w:bCs/>
          <w:color w:val="FF0000"/>
          <w:sz w:val="24"/>
          <w:szCs w:val="24"/>
          <w:lang w:val="en-US"/>
        </w:rPr>
        <w:tab/>
      </w:r>
      <w:r>
        <w:rPr>
          <w:b/>
          <w:bCs/>
          <w:color w:val="FF0000"/>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p>
    <w:p w:rsidR="00F94DD4" w:rsidRDefault="00F94DD4">
      <w:pPr>
        <w:pStyle w:val="Nessunaspaziatura1"/>
        <w:rPr>
          <w:b/>
          <w:bCs/>
          <w:sz w:val="24"/>
          <w:szCs w:val="24"/>
          <w:lang w:val="en-US"/>
        </w:rPr>
      </w:pPr>
    </w:p>
    <w:p w:rsidR="00F94DD4" w:rsidRDefault="00F94DD4">
      <w:pPr>
        <w:pStyle w:val="Nessunaspaziatura1"/>
        <w:rPr>
          <w:rFonts w:ascii="Times New Roman" w:hAnsi="Times New Roman" w:cs="Times New Roman"/>
          <w:b/>
          <w:bCs/>
          <w:color w:val="FF0000"/>
          <w:sz w:val="24"/>
          <w:szCs w:val="24"/>
        </w:rPr>
      </w:pPr>
      <w:r>
        <w:rPr>
          <w:b/>
          <w:bCs/>
          <w:sz w:val="24"/>
          <w:szCs w:val="24"/>
        </w:rPr>
        <w:t xml:space="preserve">Direttore di Gara:  </w:t>
      </w:r>
      <w:r>
        <w:rPr>
          <w:b/>
          <w:bCs/>
          <w:color w:val="0000FF"/>
          <w:sz w:val="24"/>
          <w:szCs w:val="24"/>
        </w:rPr>
        <w:t xml:space="preserve">                            </w:t>
      </w:r>
      <w:r>
        <w:rPr>
          <w:b/>
          <w:bCs/>
          <w:color w:val="FF0000"/>
          <w:sz w:val="24"/>
          <w:szCs w:val="24"/>
        </w:rPr>
        <w:tab/>
      </w:r>
      <w:r>
        <w:rPr>
          <w:rFonts w:ascii="Times New Roman" w:hAnsi="Times New Roman" w:cs="Times New Roman"/>
          <w:b/>
          <w:bCs/>
          <w:color w:val="FF0000"/>
          <w:sz w:val="24"/>
          <w:szCs w:val="24"/>
        </w:rPr>
        <w:tab/>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color w:val="0000FF"/>
          <w:sz w:val="24"/>
          <w:szCs w:val="24"/>
        </w:rPr>
      </w:pPr>
      <w:r>
        <w:rPr>
          <w:b/>
          <w:bCs/>
          <w:sz w:val="24"/>
          <w:szCs w:val="24"/>
        </w:rPr>
        <w:t xml:space="preserve">Direttore di Gara aggiunto:                                            </w:t>
      </w:r>
      <w:proofErr w:type="spellStart"/>
      <w:r>
        <w:rPr>
          <w:b/>
          <w:bCs/>
          <w:sz w:val="24"/>
          <w:szCs w:val="24"/>
        </w:rPr>
        <w:t>lic</w:t>
      </w:r>
      <w:proofErr w:type="spellEnd"/>
      <w:r>
        <w:rPr>
          <w:b/>
          <w:bCs/>
          <w:sz w:val="24"/>
          <w:szCs w:val="24"/>
        </w:rPr>
        <w:t xml:space="preserve">. n.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color w:val="FF0000"/>
          <w:sz w:val="24"/>
          <w:szCs w:val="24"/>
        </w:rPr>
      </w:pPr>
      <w:r>
        <w:rPr>
          <w:b/>
          <w:bCs/>
          <w:sz w:val="24"/>
          <w:szCs w:val="24"/>
        </w:rPr>
        <w:t xml:space="preserve">Addetto alla Sicurezza:  </w:t>
      </w:r>
      <w:r>
        <w:rPr>
          <w:b/>
          <w:bCs/>
          <w:color w:val="0000FF"/>
          <w:sz w:val="24"/>
          <w:szCs w:val="24"/>
        </w:rPr>
        <w:t xml:space="preserve">                              </w:t>
      </w:r>
      <w:r>
        <w:rPr>
          <w:b/>
          <w:bCs/>
          <w:color w:val="FF0000"/>
          <w:sz w:val="24"/>
          <w:szCs w:val="24"/>
        </w:rPr>
        <w:tab/>
      </w:r>
      <w:r>
        <w:rPr>
          <w:b/>
          <w:bCs/>
          <w:color w:val="FF0000"/>
          <w:sz w:val="24"/>
          <w:szCs w:val="24"/>
        </w:rPr>
        <w:tab/>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b/>
          <w:bCs/>
          <w:sz w:val="24"/>
          <w:szCs w:val="24"/>
        </w:rPr>
      </w:pPr>
      <w:r>
        <w:rPr>
          <w:b/>
          <w:bCs/>
          <w:sz w:val="24"/>
          <w:szCs w:val="24"/>
        </w:rPr>
        <w:t xml:space="preserve">Medico di Gara : </w:t>
      </w:r>
      <w:r>
        <w:rPr>
          <w:b/>
          <w:bCs/>
          <w:color w:val="0000FF"/>
          <w:sz w:val="24"/>
          <w:szCs w:val="24"/>
        </w:rPr>
        <w:t xml:space="preserve">                                      </w:t>
      </w:r>
      <w:r>
        <w:rPr>
          <w:b/>
          <w:bCs/>
          <w:color w:val="FF0000"/>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b/>
          <w:bCs/>
          <w:color w:val="FF0000"/>
          <w:sz w:val="24"/>
          <w:szCs w:val="24"/>
        </w:rPr>
      </w:pPr>
      <w:r>
        <w:rPr>
          <w:b/>
          <w:bCs/>
          <w:sz w:val="24"/>
          <w:szCs w:val="24"/>
        </w:rPr>
        <w:t xml:space="preserve">Segretaria di Manifestazione : </w:t>
      </w:r>
      <w:r>
        <w:rPr>
          <w:b/>
          <w:bCs/>
          <w:color w:val="0000FF"/>
          <w:sz w:val="24"/>
          <w:szCs w:val="24"/>
        </w:rPr>
        <w:t xml:space="preserve">                      </w:t>
      </w:r>
      <w:r>
        <w:rPr>
          <w:rFonts w:ascii="Times New Roman" w:hAnsi="Times New Roman" w:cs="Times New Roman"/>
          <w:b/>
          <w:bCs/>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pStyle w:val="Nessunaspaziatura1"/>
        <w:rPr>
          <w:b/>
          <w:bCs/>
          <w:sz w:val="24"/>
          <w:szCs w:val="24"/>
        </w:rPr>
      </w:pPr>
    </w:p>
    <w:p w:rsidR="00F94DD4" w:rsidRDefault="00F94DD4">
      <w:pPr>
        <w:pStyle w:val="Nessunaspaziatura1"/>
        <w:rPr>
          <w:rFonts w:ascii="Times New Roman" w:hAnsi="Times New Roman" w:cs="Times New Roman"/>
          <w:b/>
          <w:bCs/>
          <w:sz w:val="24"/>
          <w:szCs w:val="24"/>
        </w:rPr>
      </w:pPr>
      <w:proofErr w:type="spellStart"/>
      <w:r>
        <w:rPr>
          <w:b/>
          <w:bCs/>
          <w:sz w:val="24"/>
          <w:szCs w:val="24"/>
        </w:rPr>
        <w:t>Add</w:t>
      </w:r>
      <w:proofErr w:type="spellEnd"/>
      <w:r>
        <w:rPr>
          <w:b/>
          <w:bCs/>
          <w:sz w:val="24"/>
          <w:szCs w:val="24"/>
        </w:rPr>
        <w:t xml:space="preserve">.  relazioni con i concorrenti:   </w:t>
      </w:r>
      <w:r>
        <w:rPr>
          <w:b/>
          <w:bCs/>
          <w:color w:val="0000FF"/>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lang w:val="en-US"/>
        </w:rPr>
      </w:pPr>
      <w:r>
        <w:rPr>
          <w:b/>
          <w:bCs/>
          <w:sz w:val="24"/>
          <w:szCs w:val="24"/>
          <w:lang w:val="en-US"/>
        </w:rPr>
        <w:t xml:space="preserve">CTN     </w:t>
      </w:r>
      <w:r>
        <w:rPr>
          <w:b/>
          <w:bCs/>
          <w:color w:val="0000FF"/>
          <w:sz w:val="24"/>
          <w:szCs w:val="24"/>
          <w:lang w:val="en-US"/>
        </w:rPr>
        <w:t xml:space="preserve">                                                                                 </w:t>
      </w:r>
      <w:proofErr w:type="spellStart"/>
      <w:r>
        <w:rPr>
          <w:b/>
          <w:bCs/>
          <w:sz w:val="24"/>
          <w:szCs w:val="24"/>
          <w:lang w:val="en-US"/>
        </w:rPr>
        <w:t>lic</w:t>
      </w:r>
      <w:proofErr w:type="spellEnd"/>
      <w:r>
        <w:rPr>
          <w:b/>
          <w:bCs/>
          <w:sz w:val="24"/>
          <w:szCs w:val="24"/>
          <w:lang w:val="en-US"/>
        </w:rPr>
        <w:t xml:space="preserve">. n.   </w:t>
      </w:r>
      <w:r>
        <w:rPr>
          <w:b/>
          <w:bCs/>
          <w:color w:val="0000FF"/>
          <w:sz w:val="24"/>
          <w:szCs w:val="24"/>
          <w:lang w:val="en-US"/>
        </w:rPr>
        <w:t xml:space="preserve"> </w:t>
      </w:r>
    </w:p>
    <w:p w:rsidR="00F94DD4" w:rsidRDefault="00F94DD4">
      <w:pPr>
        <w:pStyle w:val="Titolo4"/>
        <w:tabs>
          <w:tab w:val="left" w:pos="2445"/>
        </w:tabs>
        <w:spacing w:after="0" w:line="240" w:lineRule="auto"/>
        <w:rPr>
          <w:lang w:val="en-US"/>
        </w:rPr>
      </w:pPr>
    </w:p>
    <w:p w:rsidR="00F94DD4" w:rsidRDefault="00F94DD4">
      <w:pPr>
        <w:pStyle w:val="Titolo4"/>
        <w:tabs>
          <w:tab w:val="left" w:pos="2445"/>
        </w:tabs>
        <w:spacing w:after="0" w:line="240" w:lineRule="auto"/>
        <w:rPr>
          <w:lang w:val="en-US"/>
        </w:rPr>
      </w:pPr>
      <w:r>
        <w:rPr>
          <w:lang w:val="en-US"/>
        </w:rPr>
        <w:t xml:space="preserve">CTR      </w:t>
      </w:r>
      <w:r>
        <w:rPr>
          <w:color w:val="0000FF"/>
          <w:lang w:val="en-US"/>
        </w:rPr>
        <w:t xml:space="preserve">                           </w:t>
      </w:r>
      <w:r>
        <w:rPr>
          <w:lang w:val="en-US"/>
        </w:rPr>
        <w:t xml:space="preserve">                                                      </w:t>
      </w:r>
      <w:proofErr w:type="spellStart"/>
      <w:r>
        <w:rPr>
          <w:lang w:val="en-US"/>
        </w:rPr>
        <w:t>lic</w:t>
      </w:r>
      <w:proofErr w:type="spellEnd"/>
      <w:r>
        <w:rPr>
          <w:lang w:val="en-US"/>
        </w:rPr>
        <w:t xml:space="preserve">. n.   </w:t>
      </w:r>
      <w:r>
        <w:rPr>
          <w:color w:val="0000FF"/>
          <w:lang w:val="en-US"/>
        </w:rPr>
        <w:t xml:space="preserve"> </w:t>
      </w:r>
    </w:p>
    <w:p w:rsidR="00F94DD4" w:rsidRDefault="00F94DD4">
      <w:pPr>
        <w:tabs>
          <w:tab w:val="left" w:pos="2445"/>
        </w:tabs>
        <w:spacing w:after="0" w:line="240" w:lineRule="auto"/>
        <w:rPr>
          <w:b/>
          <w:bCs/>
          <w:sz w:val="24"/>
          <w:szCs w:val="24"/>
          <w:lang w:val="en-US"/>
        </w:rPr>
      </w:pPr>
    </w:p>
    <w:p w:rsidR="00F94DD4" w:rsidRDefault="00F94DD4">
      <w:pPr>
        <w:tabs>
          <w:tab w:val="left" w:pos="2445"/>
        </w:tabs>
        <w:spacing w:after="0" w:line="240" w:lineRule="auto"/>
        <w:rPr>
          <w:b/>
          <w:bCs/>
          <w:color w:val="0000FF"/>
          <w:sz w:val="24"/>
          <w:szCs w:val="24"/>
        </w:rPr>
      </w:pPr>
      <w:r>
        <w:rPr>
          <w:b/>
          <w:bCs/>
          <w:sz w:val="24"/>
          <w:szCs w:val="24"/>
        </w:rPr>
        <w:t xml:space="preserve">CTR      </w:t>
      </w:r>
      <w:r>
        <w:rPr>
          <w:b/>
          <w:bCs/>
          <w:color w:val="0000FF"/>
          <w:sz w:val="24"/>
          <w:szCs w:val="24"/>
        </w:rPr>
        <w:t xml:space="preserve"> </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0000FF"/>
          <w:sz w:val="24"/>
          <w:szCs w:val="24"/>
        </w:rPr>
      </w:pPr>
      <w:r>
        <w:rPr>
          <w:b/>
          <w:bCs/>
          <w:sz w:val="24"/>
          <w:szCs w:val="24"/>
        </w:rPr>
        <w:t xml:space="preserve">Verificatore Tecnico   </w:t>
      </w:r>
      <w:r>
        <w:rPr>
          <w:b/>
          <w:bCs/>
          <w:color w:val="0000FF"/>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0000FF"/>
          <w:sz w:val="24"/>
          <w:szCs w:val="24"/>
        </w:rPr>
      </w:pPr>
      <w:r>
        <w:rPr>
          <w:b/>
          <w:bCs/>
          <w:sz w:val="24"/>
          <w:szCs w:val="24"/>
        </w:rPr>
        <w:t xml:space="preserve">Responsabile del parco chiuso   </w:t>
      </w:r>
      <w:r>
        <w:rPr>
          <w:b/>
          <w:bCs/>
          <w:color w:val="0000FF"/>
          <w:sz w:val="24"/>
          <w:szCs w:val="24"/>
        </w:rPr>
        <w:t xml:space="preserve">                            </w:t>
      </w:r>
      <w:r>
        <w:rPr>
          <w:b/>
          <w:bCs/>
          <w:sz w:val="24"/>
          <w:szCs w:val="24"/>
        </w:rPr>
        <w:t xml:space="preserve">       </w:t>
      </w:r>
      <w:proofErr w:type="spellStart"/>
      <w:r>
        <w:rPr>
          <w:b/>
          <w:bCs/>
          <w:sz w:val="24"/>
          <w:szCs w:val="24"/>
        </w:rPr>
        <w:t>lic</w:t>
      </w:r>
      <w:proofErr w:type="spellEnd"/>
      <w:r>
        <w:rPr>
          <w:b/>
          <w:bCs/>
          <w:sz w:val="24"/>
          <w:szCs w:val="24"/>
        </w:rPr>
        <w:t xml:space="preserve">. n.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FF0000"/>
          <w:sz w:val="24"/>
          <w:szCs w:val="24"/>
        </w:rPr>
      </w:pPr>
      <w:r>
        <w:rPr>
          <w:b/>
          <w:bCs/>
          <w:sz w:val="24"/>
          <w:szCs w:val="24"/>
        </w:rPr>
        <w:t xml:space="preserve">Commissari di percorso degli Automobile Club di : </w:t>
      </w:r>
      <w:r>
        <w:rPr>
          <w:b/>
          <w:bCs/>
          <w:color w:val="FF0000"/>
          <w:sz w:val="24"/>
          <w:szCs w:val="24"/>
        </w:rPr>
        <w:t xml:space="preserve">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Cronometristi :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Capo Servizio di cronometraggio :  </w:t>
      </w:r>
      <w:r>
        <w:rPr>
          <w:b/>
          <w:bCs/>
          <w:color w:val="0000FF"/>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sz w:val="24"/>
          <w:szCs w:val="24"/>
        </w:rPr>
      </w:pPr>
      <w:r>
        <w:rPr>
          <w:b/>
          <w:bCs/>
          <w:sz w:val="24"/>
          <w:szCs w:val="24"/>
        </w:rPr>
        <w:t xml:space="preserve">Compilatore delle Classifiche :         </w:t>
      </w:r>
      <w:r>
        <w:rPr>
          <w:b/>
          <w:bCs/>
          <w:color w:val="0000FF"/>
          <w:sz w:val="24"/>
          <w:szCs w:val="24"/>
        </w:rPr>
        <w:t xml:space="preserve"> </w:t>
      </w:r>
      <w:r>
        <w:rPr>
          <w:b/>
          <w:bCs/>
          <w:sz w:val="24"/>
          <w:szCs w:val="24"/>
        </w:rPr>
        <w:t xml:space="preserve">   </w:t>
      </w:r>
    </w:p>
    <w:p w:rsidR="00F94DD4" w:rsidRDefault="00F94DD4">
      <w:pPr>
        <w:tabs>
          <w:tab w:val="left" w:pos="2445"/>
        </w:tabs>
        <w:spacing w:after="0" w:line="240" w:lineRule="auto"/>
        <w:rPr>
          <w:b/>
          <w:bCs/>
          <w:sz w:val="24"/>
          <w:szCs w:val="24"/>
        </w:rPr>
      </w:pPr>
    </w:p>
    <w:p w:rsidR="00F94DD4" w:rsidRDefault="00F94DD4">
      <w:pPr>
        <w:tabs>
          <w:tab w:val="left" w:pos="2445"/>
        </w:tabs>
        <w:spacing w:after="0" w:line="240" w:lineRule="auto"/>
        <w:rPr>
          <w:b/>
          <w:bCs/>
          <w:color w:val="FF0000"/>
          <w:sz w:val="24"/>
          <w:szCs w:val="24"/>
        </w:rPr>
      </w:pPr>
      <w:r>
        <w:rPr>
          <w:b/>
          <w:bCs/>
          <w:sz w:val="24"/>
          <w:szCs w:val="24"/>
        </w:rPr>
        <w:t>4.1 Osservatore ACI Sport:</w:t>
      </w:r>
      <w:r>
        <w:rPr>
          <w:b/>
          <w:bCs/>
          <w:sz w:val="24"/>
          <w:szCs w:val="24"/>
        </w:rPr>
        <w:tab/>
      </w:r>
      <w:r>
        <w:rPr>
          <w:b/>
          <w:bCs/>
          <w:sz w:val="24"/>
          <w:szCs w:val="24"/>
        </w:rPr>
        <w:tab/>
      </w:r>
      <w:r>
        <w:rPr>
          <w:b/>
          <w:bCs/>
          <w:sz w:val="24"/>
          <w:szCs w:val="24"/>
        </w:rPr>
        <w:tab/>
      </w:r>
      <w:r>
        <w:rPr>
          <w:b/>
          <w:bCs/>
          <w:sz w:val="24"/>
          <w:szCs w:val="24"/>
        </w:rPr>
        <w:tab/>
        <w:t xml:space="preserve">  </w:t>
      </w:r>
      <w:proofErr w:type="spellStart"/>
      <w:r>
        <w:rPr>
          <w:b/>
          <w:bCs/>
          <w:sz w:val="24"/>
          <w:szCs w:val="24"/>
        </w:rPr>
        <w:t>lic</w:t>
      </w:r>
      <w:proofErr w:type="spellEnd"/>
      <w:r>
        <w:rPr>
          <w:b/>
          <w:bCs/>
          <w:sz w:val="24"/>
          <w:szCs w:val="24"/>
        </w:rPr>
        <w:t xml:space="preserve">. n. </w:t>
      </w:r>
    </w:p>
    <w:p w:rsidR="00F94DD4" w:rsidRDefault="00F94DD4">
      <w:pPr>
        <w:pStyle w:val="Nessunaspaziatura1"/>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Art.5 – ORGANIZZAZIONE E SVOLGIMENTO</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jc w:val="both"/>
        <w:rPr>
          <w:rFonts w:ascii="Times New Roman" w:hAnsi="Times New Roman" w:cs="Times New Roman"/>
          <w:b/>
          <w:bCs/>
          <w:sz w:val="24"/>
          <w:szCs w:val="24"/>
        </w:rPr>
      </w:pPr>
      <w:r>
        <w:rPr>
          <w:b/>
          <w:bCs/>
          <w:sz w:val="24"/>
          <w:szCs w:val="24"/>
        </w:rPr>
        <w:t>Il presente Regolamento Particolare di Gara è redatto e la manifestazione sarà organizzata in conformità al Codice Sportivo Internazionale, al Regolamento Nazionale Sportivo, al Regolamento di Settore Velocità su Terra, alle Norme Supplementari ed alle altre disposizioni dell’Automobile Club d’Italia Sport, secondo le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rsidR="00F94DD4" w:rsidRDefault="00F94DD4">
      <w:pPr>
        <w:pStyle w:val="Nessunaspaziatura1"/>
        <w:jc w:val="both"/>
        <w:rPr>
          <w:rFonts w:ascii="Times New Roman" w:hAnsi="Times New Roman" w:cs="Times New Roman"/>
          <w:b/>
          <w:bCs/>
          <w:sz w:val="24"/>
          <w:szCs w:val="24"/>
        </w:rPr>
      </w:pPr>
      <w:r>
        <w:rPr>
          <w:b/>
          <w:bCs/>
          <w:sz w:val="24"/>
          <w:szCs w:val="24"/>
        </w:rPr>
        <w:t xml:space="preserve">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w:t>
      </w:r>
      <w:r>
        <w:rPr>
          <w:b/>
          <w:bCs/>
          <w:sz w:val="24"/>
          <w:szCs w:val="24"/>
        </w:rPr>
        <w:lastRenderedPageBreak/>
        <w:t>d’Italia salvo il diritto di appello come previsto dal CSI e dal RSN. Dichiara altresì di ritenere sollevati l’Ente Organizzatore, il Comitato Organizzatore, l’ACI SPORT, il Direttore di Gara, l’Addetto alla Sicurezza,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Art.6 – ASSICURAZIONI</w:t>
      </w:r>
    </w:p>
    <w:p w:rsidR="00F94DD4" w:rsidRDefault="00F94DD4">
      <w:pPr>
        <w:pStyle w:val="Nessunaspaziatura1"/>
        <w:rPr>
          <w:rFonts w:ascii="Times New Roman" w:hAnsi="Times New Roman" w:cs="Times New Roman"/>
          <w:b/>
          <w:bCs/>
          <w:sz w:val="24"/>
          <w:szCs w:val="24"/>
        </w:rPr>
      </w:pPr>
    </w:p>
    <w:p w:rsidR="00F94DD4" w:rsidRDefault="00F94DD4">
      <w:pPr>
        <w:pStyle w:val="Nessunaspaziatura1"/>
        <w:jc w:val="both"/>
        <w:rPr>
          <w:b/>
          <w:bCs/>
          <w:sz w:val="24"/>
          <w:szCs w:val="24"/>
        </w:rPr>
      </w:pPr>
      <w:r>
        <w:rPr>
          <w:b/>
          <w:bCs/>
          <w:sz w:val="24"/>
          <w:szCs w:val="24"/>
        </w:rPr>
        <w:t>La tassa d’iscrizione è comprensiva del premio assicurativo che garantisce la responsabilità civile del Concorrente verso terzi. L’Organizzatore, quale titolare di licenza sportiva,  sin dal momento della relativa sottoscrizione  aderisce alla vigente normativa sportiva. 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F94DD4" w:rsidRDefault="00F94DD4">
      <w:pPr>
        <w:pStyle w:val="Nessunaspaziatura1"/>
        <w:jc w:val="both"/>
        <w:rPr>
          <w:b/>
          <w:bCs/>
          <w:sz w:val="24"/>
          <w:szCs w:val="24"/>
        </w:rPr>
      </w:pPr>
      <w:r>
        <w:rPr>
          <w:b/>
          <w:bCs/>
          <w:sz w:val="24"/>
          <w:szCs w:val="24"/>
        </w:rPr>
        <w:t xml:space="preserve">E’ data facoltà all’Organizzatore di stipulare o meno la polizza danni fra conduttori.  </w:t>
      </w:r>
    </w:p>
    <w:p w:rsidR="00F94DD4" w:rsidRDefault="00354832">
      <w:pPr>
        <w:pStyle w:val="Nessunaspaziatura1"/>
        <w:jc w:val="both"/>
        <w:rPr>
          <w:b/>
          <w:bCs/>
          <w:color w:val="0000FF"/>
          <w:sz w:val="24"/>
          <w:szCs w:val="24"/>
        </w:rPr>
      </w:pPr>
      <w:r w:rsidRPr="00354832">
        <w:rPr>
          <w:noProof/>
          <w:lang w:val="en-GB" w:eastAsia="en-GB"/>
        </w:rPr>
        <w:pict>
          <v:rect id="Rectangle 3" o:spid="_x0000_s1026" style="position:absolute;left:0;text-align:left;margin-left:0;margin-top:11.4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"/>
        </w:pict>
      </w:r>
      <w:r w:rsidR="00F94DD4">
        <w:rPr>
          <w:b/>
          <w:bCs/>
          <w:color w:val="0000FF"/>
          <w:sz w:val="24"/>
          <w:szCs w:val="24"/>
        </w:rPr>
        <w:t xml:space="preserve">                       </w:t>
      </w:r>
    </w:p>
    <w:p w:rsidR="00F94DD4" w:rsidRDefault="00F94DD4">
      <w:pPr>
        <w:pStyle w:val="Nessunaspaziatura1"/>
        <w:jc w:val="both"/>
        <w:rPr>
          <w:b/>
          <w:bCs/>
          <w:sz w:val="24"/>
          <w:szCs w:val="24"/>
        </w:rPr>
      </w:pPr>
      <w:r>
        <w:rPr>
          <w:b/>
          <w:bCs/>
          <w:color w:val="0000FF"/>
          <w:sz w:val="24"/>
          <w:szCs w:val="24"/>
        </w:rPr>
        <w:t xml:space="preserve">         </w:t>
      </w:r>
      <w:r>
        <w:rPr>
          <w:b/>
          <w:bCs/>
          <w:sz w:val="24"/>
          <w:szCs w:val="24"/>
        </w:rPr>
        <w:t>NON E’ PREVISTA LA POLIZZA DANNI FRA CONDUTTORI</w:t>
      </w:r>
    </w:p>
    <w:p w:rsidR="00F94DD4" w:rsidRDefault="00354832">
      <w:pPr>
        <w:pStyle w:val="Nessunaspaziatura1"/>
        <w:jc w:val="both"/>
        <w:rPr>
          <w:rFonts w:ascii="Times New Roman" w:hAnsi="Times New Roman" w:cs="Times New Roman"/>
          <w:b/>
          <w:bCs/>
          <w:sz w:val="24"/>
          <w:szCs w:val="24"/>
        </w:rPr>
      </w:pPr>
      <w:r w:rsidRPr="00354832">
        <w:rPr>
          <w:noProof/>
          <w:lang w:val="en-GB" w:eastAsia="en-GB"/>
        </w:rPr>
        <w:pict>
          <v:rect id="Rectangle 4" o:spid="_x0000_s1027" style="position:absolute;left:0;text-align:left;margin-left:0;margin-top:9.1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"/>
        </w:pict>
      </w:r>
    </w:p>
    <w:p w:rsidR="00F94DD4" w:rsidRDefault="00F94DD4">
      <w:pPr>
        <w:pStyle w:val="Nessunaspaziatura1"/>
        <w:jc w:val="both"/>
        <w:rPr>
          <w:b/>
          <w:bCs/>
          <w:color w:val="0070C0"/>
          <w:sz w:val="24"/>
          <w:szCs w:val="24"/>
        </w:rPr>
      </w:pPr>
      <w:r>
        <w:rPr>
          <w:rFonts w:ascii="Times New Roman" w:hAnsi="Times New Roman" w:cs="Times New Roman"/>
          <w:b/>
          <w:bCs/>
          <w:sz w:val="24"/>
          <w:szCs w:val="24"/>
        </w:rPr>
        <w:t xml:space="preserve">         </w:t>
      </w:r>
      <w:r>
        <w:rPr>
          <w:b/>
          <w:bCs/>
          <w:sz w:val="24"/>
          <w:szCs w:val="24"/>
        </w:rPr>
        <w:t>E’ PREVISTA LA POLIZZA DANNI FRA CONDUTTORI</w:t>
      </w:r>
    </w:p>
    <w:p w:rsidR="00F94DD4" w:rsidRDefault="00F94DD4">
      <w:pPr>
        <w:pStyle w:val="Nessunaspaziatura1"/>
        <w:jc w:val="center"/>
        <w:rPr>
          <w:b/>
          <w:bCs/>
          <w:color w:val="0070C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Art.7 – CONCORRENTI E CONDUTTORI AMMESSI</w:t>
      </w:r>
    </w:p>
    <w:p w:rsidR="00F94DD4" w:rsidRDefault="00F94DD4">
      <w:pPr>
        <w:pStyle w:val="Nessunaspaziatura1"/>
        <w:jc w:val="center"/>
        <w:rPr>
          <w:rFonts w:ascii="Times New Roman" w:hAnsi="Times New Roman" w:cs="Times New Roman"/>
          <w:b/>
          <w:bCs/>
          <w:color w:val="0070C0"/>
          <w:sz w:val="24"/>
          <w:szCs w:val="24"/>
        </w:rPr>
      </w:pPr>
    </w:p>
    <w:p w:rsidR="00F94DD4" w:rsidRDefault="00F94DD4">
      <w:pPr>
        <w:pStyle w:val="Nessunaspaziatura1"/>
        <w:jc w:val="both"/>
        <w:rPr>
          <w:b/>
          <w:bCs/>
          <w:sz w:val="24"/>
          <w:szCs w:val="24"/>
        </w:rPr>
      </w:pPr>
      <w:r>
        <w:rPr>
          <w:b/>
          <w:bCs/>
          <w:sz w:val="24"/>
          <w:szCs w:val="24"/>
        </w:rPr>
        <w:t>Saranno ammessi a partecipare, in qualità di Concorrenti e Conduttori, i titolari delle seguenti licenze in corso di validità :</w:t>
      </w:r>
    </w:p>
    <w:p w:rsidR="00F94DD4" w:rsidRDefault="00F94DD4">
      <w:pPr>
        <w:pStyle w:val="Nessunaspaziatura1"/>
        <w:jc w:val="both"/>
        <w:rPr>
          <w:rFonts w:ascii="Times New Roman" w:hAnsi="Times New Roman" w:cs="Times New Roman"/>
          <w:b/>
          <w:bCs/>
          <w:sz w:val="24"/>
          <w:szCs w:val="24"/>
        </w:rPr>
      </w:pPr>
      <w:r>
        <w:rPr>
          <w:b/>
          <w:bCs/>
          <w:sz w:val="24"/>
          <w:szCs w:val="24"/>
          <w:u w:val="single"/>
        </w:rPr>
        <w:t xml:space="preserve">Licenza Junior </w:t>
      </w:r>
      <w:r>
        <w:rPr>
          <w:b/>
          <w:bCs/>
          <w:color w:val="00B050"/>
          <w:sz w:val="24"/>
          <w:szCs w:val="24"/>
          <w:u w:val="single"/>
        </w:rPr>
        <w:t>Off Road :</w:t>
      </w:r>
      <w:r>
        <w:rPr>
          <w:b/>
          <w:bCs/>
          <w:color w:val="00B050"/>
          <w:sz w:val="24"/>
          <w:szCs w:val="24"/>
        </w:rPr>
        <w:t xml:space="preserve"> </w:t>
      </w:r>
      <w:r>
        <w:rPr>
          <w:b/>
          <w:bCs/>
          <w:sz w:val="24"/>
          <w:szCs w:val="24"/>
        </w:rPr>
        <w:t>per i concorrenti in possesso dei requisiti richiesti e con le limitazioni alla guida previste dall’Automobile Club d’Italia Sport in vigore;</w:t>
      </w:r>
    </w:p>
    <w:p w:rsidR="00F94DD4" w:rsidRDefault="00F94DD4">
      <w:pPr>
        <w:pStyle w:val="Nessunaspaziatura1"/>
        <w:jc w:val="both"/>
        <w:rPr>
          <w:rFonts w:ascii="Times New Roman" w:hAnsi="Times New Roman" w:cs="Times New Roman"/>
          <w:b/>
          <w:bCs/>
          <w:sz w:val="24"/>
          <w:szCs w:val="24"/>
        </w:rPr>
      </w:pPr>
      <w:r>
        <w:rPr>
          <w:b/>
          <w:bCs/>
          <w:sz w:val="24"/>
          <w:szCs w:val="24"/>
          <w:u w:val="single"/>
        </w:rPr>
        <w:t>Licenze nazionale “C” e “D”</w:t>
      </w:r>
      <w:r>
        <w:rPr>
          <w:b/>
          <w:bCs/>
          <w:sz w:val="24"/>
          <w:szCs w:val="24"/>
        </w:rPr>
        <w:t xml:space="preserve"> (la licenza “D” consente di correre esclusivamente con  vetture di </w:t>
      </w:r>
    </w:p>
    <w:p w:rsidR="00F94DD4" w:rsidRDefault="001F4445" w:rsidP="001F4445">
      <w:pPr>
        <w:pStyle w:val="Nessunaspaziatura1"/>
        <w:jc w:val="both"/>
        <w:rPr>
          <w:rFonts w:ascii="Times New Roman" w:hAnsi="Times New Roman" w:cs="Times New Roman"/>
          <w:b/>
          <w:bCs/>
          <w:sz w:val="24"/>
          <w:szCs w:val="24"/>
        </w:rPr>
      </w:pPr>
      <w:r w:rsidRPr="001F4445">
        <w:rPr>
          <w:b/>
          <w:bCs/>
          <w:color w:val="FF0000"/>
          <w:sz w:val="24"/>
          <w:szCs w:val="24"/>
        </w:rPr>
        <w:t>Gruppo 0</w:t>
      </w:r>
      <w:r>
        <w:rPr>
          <w:b/>
          <w:bCs/>
          <w:sz w:val="24"/>
          <w:szCs w:val="24"/>
        </w:rPr>
        <w:t xml:space="preserve">  -  </w:t>
      </w:r>
      <w:r w:rsidR="00F94DD4">
        <w:rPr>
          <w:b/>
          <w:bCs/>
          <w:sz w:val="24"/>
          <w:szCs w:val="24"/>
        </w:rPr>
        <w:t>Gruppo 1 (conformi al Reg. Tecnico Nazionale vigente);</w:t>
      </w:r>
    </w:p>
    <w:p w:rsidR="00F94DD4" w:rsidRDefault="00F94DD4">
      <w:pPr>
        <w:pStyle w:val="Nessunaspaziatura1"/>
        <w:jc w:val="both"/>
        <w:rPr>
          <w:b/>
          <w:bCs/>
          <w:sz w:val="24"/>
          <w:szCs w:val="24"/>
        </w:rPr>
      </w:pPr>
      <w:r>
        <w:rPr>
          <w:b/>
          <w:bCs/>
          <w:sz w:val="24"/>
          <w:szCs w:val="24"/>
          <w:u w:val="single"/>
        </w:rPr>
        <w:t>Gruppo 2 fino a 2.000 cc.(</w:t>
      </w:r>
      <w:r>
        <w:rPr>
          <w:b/>
          <w:bCs/>
          <w:sz w:val="24"/>
          <w:szCs w:val="24"/>
        </w:rPr>
        <w:t xml:space="preserve">conformi al </w:t>
      </w:r>
      <w:r w:rsidR="001F4445">
        <w:rPr>
          <w:b/>
          <w:bCs/>
          <w:sz w:val="24"/>
          <w:szCs w:val="24"/>
        </w:rPr>
        <w:t xml:space="preserve">Reg. Tecnico Nazionale vigente) e  </w:t>
      </w:r>
      <w:r w:rsidR="001F4445" w:rsidRPr="001F4445">
        <w:rPr>
          <w:b/>
          <w:bCs/>
          <w:color w:val="FF0000"/>
          <w:sz w:val="24"/>
          <w:szCs w:val="24"/>
        </w:rPr>
        <w:t xml:space="preserve">KARTCROSS </w:t>
      </w:r>
      <w:r w:rsidR="001F4445">
        <w:rPr>
          <w:b/>
          <w:bCs/>
          <w:sz w:val="24"/>
          <w:szCs w:val="24"/>
        </w:rPr>
        <w:t xml:space="preserve"> </w:t>
      </w:r>
    </w:p>
    <w:p w:rsidR="00F94DD4" w:rsidRDefault="00F94DD4">
      <w:pPr>
        <w:pStyle w:val="Nessunaspaziatura1"/>
        <w:jc w:val="both"/>
        <w:rPr>
          <w:rFonts w:ascii="Times New Roman" w:hAnsi="Times New Roman" w:cs="Times New Roman"/>
          <w:b/>
          <w:bCs/>
          <w:sz w:val="24"/>
          <w:szCs w:val="24"/>
        </w:rPr>
      </w:pPr>
      <w:r>
        <w:rPr>
          <w:b/>
          <w:bCs/>
          <w:sz w:val="24"/>
          <w:szCs w:val="24"/>
          <w:u w:val="single"/>
        </w:rPr>
        <w:t>Licenze internazionali “C”, “B”, “A”</w:t>
      </w:r>
      <w:r>
        <w:rPr>
          <w:b/>
          <w:bCs/>
          <w:sz w:val="24"/>
          <w:szCs w:val="24"/>
        </w:rPr>
        <w:t xml:space="preserve"> rilasciate dall’Automobile Club d’Italia Sport e dalle ASN dei paesi U.E. I Concorrenti con licenza di origine e provenienza rilasciata da altra ASN (Stranieri) debbono fornire all’organizzatore l’Autorizzazione palese di partecipazione rilasciata dalla propria ASN di origine. In assenza dell’Autorizzazione in questione, l’organizzatore non potrà accettare l’iscrizione pervenuta. Per ammettere i concorrenti stranieri alle competizioni Nazionali la gara deve essere iscritta al Calendario Nazionale (ENPEA) a partecipazione straniera autorizzata.</w:t>
      </w:r>
    </w:p>
    <w:p w:rsidR="00F94DD4" w:rsidRDefault="00F94DD4">
      <w:pPr>
        <w:pStyle w:val="Nessunaspaziatura1"/>
        <w:jc w:val="both"/>
        <w:rPr>
          <w:b/>
          <w:bCs/>
          <w:sz w:val="24"/>
          <w:szCs w:val="24"/>
        </w:rPr>
      </w:pPr>
      <w:r>
        <w:rPr>
          <w:b/>
          <w:bCs/>
          <w:sz w:val="24"/>
          <w:szCs w:val="24"/>
        </w:rPr>
        <w:t xml:space="preserve">Su ogni vettura prenderà posto, durante tutta la gara, un solo Conduttore. </w:t>
      </w:r>
    </w:p>
    <w:p w:rsidR="00F94DD4" w:rsidRDefault="00F94DD4">
      <w:pPr>
        <w:pStyle w:val="Nessunaspaziatura1"/>
        <w:jc w:val="both"/>
        <w:rPr>
          <w:b/>
          <w:bCs/>
          <w:sz w:val="24"/>
          <w:szCs w:val="24"/>
        </w:rPr>
      </w:pPr>
      <w:r>
        <w:rPr>
          <w:b/>
          <w:bCs/>
          <w:sz w:val="24"/>
          <w:szCs w:val="24"/>
        </w:rPr>
        <w:t xml:space="preserve">I Concorrenti già iscritti potranno effettuare, entro il termine delle verifiche ante-gara, la sostituzione dei Conduttori (se preventivamente comunicati sulla richiesta di iscrizione quali conduttori di riserva – comparendo anche nell’elenco degli iscritti redatto dall’organizzatore della competizione. </w:t>
      </w:r>
    </w:p>
    <w:p w:rsidR="00F94DD4" w:rsidRDefault="00F94DD4">
      <w:pPr>
        <w:pStyle w:val="Nessunaspaziatura1"/>
        <w:jc w:val="both"/>
        <w:rPr>
          <w:b/>
          <w:bCs/>
          <w:color w:val="FF0000"/>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w:t>
      </w:r>
      <w:r>
        <w:rPr>
          <w:b/>
          <w:bCs/>
          <w:sz w:val="24"/>
          <w:szCs w:val="24"/>
        </w:rPr>
        <w:lastRenderedPageBreak/>
        <w:t>prendere concorrere alla classifica assoluta ed ai relativi punteggi per il Campionato Italiano Velocità si Terra ( trasparenti ai fini della classifica assoluta ).</w:t>
      </w:r>
    </w:p>
    <w:p w:rsidR="00F94DD4" w:rsidRDefault="00F94DD4">
      <w:pPr>
        <w:pStyle w:val="Nessunaspaziatura1"/>
        <w:jc w:val="both"/>
        <w:rPr>
          <w:b/>
          <w:bCs/>
          <w:color w:val="FF0000"/>
          <w:sz w:val="24"/>
          <w:szCs w:val="24"/>
        </w:rPr>
      </w:pPr>
    </w:p>
    <w:p w:rsidR="00F94DD4" w:rsidRDefault="00F94DD4">
      <w:pPr>
        <w:pStyle w:val="Nessunaspaziatura1"/>
        <w:jc w:val="both"/>
        <w:rPr>
          <w:b/>
          <w:bCs/>
          <w:color w:val="FF0000"/>
          <w:sz w:val="24"/>
          <w:szCs w:val="24"/>
        </w:rPr>
      </w:pPr>
    </w:p>
    <w:p w:rsidR="00F94DD4" w:rsidRDefault="00F94DD4">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993300"/>
        <w:jc w:val="center"/>
        <w:rPr>
          <w:b/>
          <w:bCs/>
          <w:color w:val="FFFFFF"/>
          <w:sz w:val="24"/>
          <w:szCs w:val="24"/>
        </w:rPr>
      </w:pPr>
      <w:r>
        <w:rPr>
          <w:b/>
          <w:bCs/>
          <w:color w:val="FFFFFF"/>
          <w:sz w:val="24"/>
          <w:szCs w:val="24"/>
        </w:rPr>
        <w:t>Art.8 – VETTURE AMMESSE</w:t>
      </w:r>
    </w:p>
    <w:p w:rsidR="00F94DD4" w:rsidRDefault="00F94DD4">
      <w:pPr>
        <w:pStyle w:val="NormaleWeb"/>
        <w:spacing w:before="0" w:after="0"/>
        <w:rPr>
          <w:rFonts w:ascii="Times New Roman" w:cstheme="minorBidi"/>
          <w:lang w:eastAsia="en-US"/>
        </w:rPr>
      </w:pPr>
    </w:p>
    <w:p w:rsidR="00F94DD4" w:rsidRDefault="00F94DD4">
      <w:pPr>
        <w:spacing w:after="0" w:line="240" w:lineRule="auto"/>
        <w:rPr>
          <w:b/>
          <w:bCs/>
          <w:sz w:val="24"/>
          <w:szCs w:val="24"/>
          <w:u w:val="single"/>
        </w:rPr>
      </w:pPr>
      <w:r>
        <w:rPr>
          <w:b/>
          <w:bCs/>
          <w:sz w:val="24"/>
          <w:szCs w:val="24"/>
          <w:u w:val="single"/>
        </w:rPr>
        <w:t>CAMPIONATO ITALIANO</w:t>
      </w:r>
    </w:p>
    <w:p w:rsidR="00F94DD4" w:rsidRDefault="00F94DD4">
      <w:pPr>
        <w:spacing w:after="0" w:line="240" w:lineRule="auto"/>
        <w:rPr>
          <w:b/>
          <w:bCs/>
          <w:sz w:val="24"/>
          <w:szCs w:val="24"/>
          <w:u w:val="single"/>
        </w:rPr>
      </w:pPr>
    </w:p>
    <w:p w:rsidR="00F94DD4" w:rsidRDefault="00F94DD4">
      <w:pPr>
        <w:pStyle w:val="Titolo4"/>
        <w:rPr>
          <w:rFonts w:ascii="Times New Roman" w:hAnsi="Times New Roman" w:cs="Times New Roman"/>
          <w:color w:val="00B050"/>
        </w:rPr>
      </w:pPr>
      <w:proofErr w:type="spellStart"/>
      <w:r>
        <w:rPr>
          <w:color w:val="00B050"/>
        </w:rPr>
        <w:t>Gr</w:t>
      </w:r>
      <w:proofErr w:type="spellEnd"/>
      <w:r>
        <w:rPr>
          <w:color w:val="00B050"/>
        </w:rPr>
        <w:t xml:space="preserve"> 0 – Junior </w:t>
      </w:r>
      <w:proofErr w:type="spellStart"/>
      <w:r>
        <w:rPr>
          <w:color w:val="00B050"/>
        </w:rPr>
        <w:t>Buggy</w:t>
      </w:r>
      <w:proofErr w:type="spellEnd"/>
      <w:r>
        <w:rPr>
          <w:color w:val="00B050"/>
        </w:rPr>
        <w:t xml:space="preserve"> Monoposto a 2 o 4 ruote motrici fino a  600 cc                           da </w:t>
      </w:r>
      <w:proofErr w:type="spellStart"/>
      <w:r>
        <w:rPr>
          <w:color w:val="00B050"/>
        </w:rPr>
        <w:t>N°</w:t>
      </w:r>
      <w:proofErr w:type="spellEnd"/>
      <w:r>
        <w:rPr>
          <w:color w:val="00B050"/>
        </w:rPr>
        <w:t xml:space="preserve"> 301 a 399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color w:val="00B050"/>
          <w:sz w:val="24"/>
          <w:szCs w:val="24"/>
        </w:rPr>
      </w:pPr>
      <w:proofErr w:type="spellStart"/>
      <w:r>
        <w:rPr>
          <w:b/>
          <w:bCs/>
          <w:color w:val="00B050"/>
          <w:sz w:val="24"/>
          <w:szCs w:val="24"/>
        </w:rPr>
        <w:t>Gr</w:t>
      </w:r>
      <w:proofErr w:type="spellEnd"/>
      <w:r>
        <w:rPr>
          <w:b/>
          <w:bCs/>
          <w:color w:val="00B050"/>
          <w:sz w:val="24"/>
          <w:szCs w:val="24"/>
        </w:rPr>
        <w:t xml:space="preserve"> 1 - Turismo 2000 (Tax2000) Vetture a 2 ruote motrici fino a 2000 cc                     da </w:t>
      </w:r>
      <w:proofErr w:type="spellStart"/>
      <w:r>
        <w:rPr>
          <w:b/>
          <w:bCs/>
          <w:color w:val="00B050"/>
          <w:sz w:val="24"/>
          <w:szCs w:val="24"/>
        </w:rPr>
        <w:t>N°</w:t>
      </w:r>
      <w:proofErr w:type="spellEnd"/>
      <w:r>
        <w:rPr>
          <w:b/>
          <w:bCs/>
          <w:color w:val="00B050"/>
          <w:sz w:val="24"/>
          <w:szCs w:val="24"/>
        </w:rPr>
        <w:t xml:space="preserve"> 401 a 499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roofErr w:type="spellStart"/>
      <w:r>
        <w:rPr>
          <w:b/>
          <w:bCs/>
          <w:sz w:val="24"/>
          <w:szCs w:val="24"/>
        </w:rPr>
        <w:t>Gr</w:t>
      </w:r>
      <w:proofErr w:type="spellEnd"/>
      <w:r>
        <w:rPr>
          <w:b/>
          <w:bCs/>
          <w:sz w:val="24"/>
          <w:szCs w:val="24"/>
        </w:rPr>
        <w:t xml:space="preserve"> 2 - </w:t>
      </w:r>
      <w:proofErr w:type="spellStart"/>
      <w:r>
        <w:rPr>
          <w:b/>
          <w:bCs/>
          <w:sz w:val="24"/>
          <w:szCs w:val="24"/>
        </w:rPr>
        <w:t>Tax</w:t>
      </w:r>
      <w:proofErr w:type="spellEnd"/>
      <w:r>
        <w:rPr>
          <w:b/>
          <w:bCs/>
          <w:color w:val="00B050"/>
          <w:sz w:val="24"/>
          <w:szCs w:val="24"/>
        </w:rPr>
        <w:t xml:space="preserve">  Vetture 4 ruote motrici fino  a 3500 cc</w:t>
      </w:r>
      <w:r>
        <w:rPr>
          <w:b/>
          <w:bCs/>
          <w:sz w:val="24"/>
          <w:szCs w:val="24"/>
        </w:rPr>
        <w:t xml:space="preserve">                                                            da </w:t>
      </w:r>
      <w:proofErr w:type="spellStart"/>
      <w:r>
        <w:rPr>
          <w:b/>
          <w:bCs/>
          <w:sz w:val="24"/>
          <w:szCs w:val="24"/>
        </w:rPr>
        <w:t>N°</w:t>
      </w:r>
      <w:proofErr w:type="spellEnd"/>
      <w:r>
        <w:rPr>
          <w:b/>
          <w:bCs/>
          <w:sz w:val="24"/>
          <w:szCs w:val="24"/>
        </w:rPr>
        <w:t xml:space="preserve"> 201 a 299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proofErr w:type="spellStart"/>
      <w:r>
        <w:rPr>
          <w:b/>
          <w:bCs/>
          <w:sz w:val="24"/>
          <w:szCs w:val="24"/>
          <w:lang w:val="de-DE"/>
        </w:rPr>
        <w:t>Gr</w:t>
      </w:r>
      <w:proofErr w:type="spellEnd"/>
      <w:r>
        <w:rPr>
          <w:b/>
          <w:bCs/>
          <w:sz w:val="24"/>
          <w:szCs w:val="24"/>
          <w:lang w:val="de-DE"/>
        </w:rPr>
        <w:t xml:space="preserve"> 3 - </w:t>
      </w:r>
      <w:proofErr w:type="spellStart"/>
      <w:r>
        <w:rPr>
          <w:b/>
          <w:bCs/>
          <w:sz w:val="24"/>
          <w:szCs w:val="24"/>
          <w:lang w:val="de-DE"/>
        </w:rPr>
        <w:t>KartCross</w:t>
      </w:r>
      <w:proofErr w:type="spellEnd"/>
      <w:r>
        <w:rPr>
          <w:b/>
          <w:bCs/>
          <w:sz w:val="24"/>
          <w:szCs w:val="24"/>
          <w:lang w:val="de-DE"/>
        </w:rPr>
        <w:t xml:space="preserve">                                                                                                                        da N° 601 a 699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roofErr w:type="spellStart"/>
      <w:r>
        <w:rPr>
          <w:b/>
          <w:bCs/>
          <w:sz w:val="24"/>
          <w:szCs w:val="24"/>
        </w:rPr>
        <w:t>Gr</w:t>
      </w:r>
      <w:proofErr w:type="spellEnd"/>
      <w:r>
        <w:rPr>
          <w:b/>
          <w:bCs/>
          <w:sz w:val="24"/>
          <w:szCs w:val="24"/>
        </w:rPr>
        <w:t xml:space="preserve"> 4 - </w:t>
      </w:r>
      <w:proofErr w:type="spellStart"/>
      <w:r>
        <w:rPr>
          <w:b/>
          <w:bCs/>
          <w:sz w:val="24"/>
          <w:szCs w:val="24"/>
        </w:rPr>
        <w:t>Buggy</w:t>
      </w:r>
      <w:proofErr w:type="spellEnd"/>
      <w:r>
        <w:rPr>
          <w:b/>
          <w:bCs/>
          <w:sz w:val="24"/>
          <w:szCs w:val="24"/>
        </w:rPr>
        <w:t xml:space="preserve"> 1600 Monoposto 2 o 4 ruote motrici fino a 1600cc</w:t>
      </w:r>
      <w:r>
        <w:rPr>
          <w:rFonts w:ascii="HelveticaLTStd-Roman" w:hAnsi="HelveticaLTStd-Roman" w:cs="HelveticaLTStd-Roman"/>
          <w:sz w:val="16"/>
          <w:szCs w:val="16"/>
          <w:lang w:eastAsia="it-IT"/>
        </w:rPr>
        <w:t xml:space="preserve">                                              </w:t>
      </w:r>
      <w:r>
        <w:rPr>
          <w:b/>
          <w:bCs/>
          <w:sz w:val="24"/>
          <w:szCs w:val="24"/>
        </w:rPr>
        <w:t xml:space="preserve">da </w:t>
      </w:r>
      <w:proofErr w:type="spellStart"/>
      <w:r>
        <w:rPr>
          <w:b/>
          <w:bCs/>
          <w:sz w:val="24"/>
          <w:szCs w:val="24"/>
        </w:rPr>
        <w:t>N°</w:t>
      </w:r>
      <w:proofErr w:type="spellEnd"/>
      <w:r>
        <w:rPr>
          <w:b/>
          <w:bCs/>
          <w:sz w:val="24"/>
          <w:szCs w:val="24"/>
        </w:rPr>
        <w:t xml:space="preserve"> 101 a 199</w:t>
      </w: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F94DD4" w:rsidRDefault="00F94DD4">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roofErr w:type="spellStart"/>
      <w:r>
        <w:rPr>
          <w:b/>
          <w:bCs/>
          <w:sz w:val="24"/>
          <w:szCs w:val="24"/>
        </w:rPr>
        <w:t>Gr</w:t>
      </w:r>
      <w:proofErr w:type="spellEnd"/>
      <w:r>
        <w:rPr>
          <w:b/>
          <w:bCs/>
          <w:sz w:val="24"/>
          <w:szCs w:val="24"/>
        </w:rPr>
        <w:t xml:space="preserve"> 5 - Super </w:t>
      </w:r>
      <w:proofErr w:type="spellStart"/>
      <w:r>
        <w:rPr>
          <w:b/>
          <w:bCs/>
          <w:sz w:val="24"/>
          <w:szCs w:val="24"/>
        </w:rPr>
        <w:t>Buggy</w:t>
      </w:r>
      <w:proofErr w:type="spellEnd"/>
      <w:r>
        <w:rPr>
          <w:b/>
          <w:bCs/>
          <w:sz w:val="24"/>
          <w:szCs w:val="24"/>
        </w:rPr>
        <w:t xml:space="preserve"> Monoposto 2 o 4 ruote motrici da 1601cc a 4000cc</w:t>
      </w:r>
      <w:r>
        <w:rPr>
          <w:rFonts w:ascii="HelveticaLTStd-Roman" w:hAnsi="HelveticaLTStd-Roman" w:cs="HelveticaLTStd-Roman"/>
          <w:sz w:val="16"/>
          <w:szCs w:val="16"/>
          <w:lang w:eastAsia="it-IT"/>
        </w:rPr>
        <w:t xml:space="preserve">                             </w:t>
      </w:r>
      <w:r>
        <w:rPr>
          <w:b/>
          <w:bCs/>
          <w:sz w:val="24"/>
          <w:szCs w:val="24"/>
        </w:rPr>
        <w:t xml:space="preserve">da </w:t>
      </w:r>
      <w:proofErr w:type="spellStart"/>
      <w:r>
        <w:rPr>
          <w:b/>
          <w:bCs/>
          <w:sz w:val="24"/>
          <w:szCs w:val="24"/>
        </w:rPr>
        <w:t>N°</w:t>
      </w:r>
      <w:proofErr w:type="spellEnd"/>
      <w:r>
        <w:rPr>
          <w:b/>
          <w:bCs/>
          <w:sz w:val="24"/>
          <w:szCs w:val="24"/>
        </w:rPr>
        <w:t xml:space="preserve"> 1 a 99</w:t>
      </w:r>
    </w:p>
    <w:p w:rsidR="00F94DD4" w:rsidRDefault="00F94DD4">
      <w:pPr>
        <w:spacing w:after="0" w:line="240" w:lineRule="auto"/>
        <w:rPr>
          <w:b/>
          <w:bCs/>
          <w:color w:val="FF0000"/>
          <w:sz w:val="24"/>
          <w:szCs w:val="24"/>
        </w:rPr>
      </w:pPr>
    </w:p>
    <w:p w:rsidR="00F94DD4" w:rsidRDefault="00F94DD4">
      <w:pPr>
        <w:spacing w:after="0" w:line="240" w:lineRule="auto"/>
        <w:rPr>
          <w:b/>
          <w:bCs/>
          <w:color w:val="FF0000"/>
          <w:sz w:val="24"/>
          <w:szCs w:val="24"/>
        </w:rPr>
      </w:pPr>
      <w:r>
        <w:rPr>
          <w:b/>
          <w:bCs/>
          <w:sz w:val="24"/>
          <w:szCs w:val="24"/>
          <w:u w:val="single"/>
        </w:rPr>
        <w:t>COPPA ITALIA RISERVATA AI CONDUTTORI ED ALLE VETTURE LIGHT.</w:t>
      </w:r>
    </w:p>
    <w:p w:rsidR="00F94DD4" w:rsidRDefault="00F94DD4">
      <w:pPr>
        <w:pStyle w:val="Nessunaspaziatura1"/>
        <w:jc w:val="both"/>
        <w:rPr>
          <w:b/>
          <w:bCs/>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su Terra (TRASPARENTI ai fini della classifica assoluta). I Conduttori che partecipano, con le Vetture e le Licenze Standard, saranno TRASPARENTI ai fini della Classifica di Coppa Italia, riservata alla Vetture ed ai Conduttori con Passaporto e Licenza Light.</w:t>
      </w:r>
    </w:p>
    <w:p w:rsidR="00F94DD4" w:rsidRDefault="00F94DD4">
      <w:pPr>
        <w:spacing w:after="0" w:line="240" w:lineRule="auto"/>
        <w:jc w:val="both"/>
        <w:rPr>
          <w:b/>
          <w:bCs/>
          <w:dstrike/>
          <w:color w:val="FF0000"/>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tabs>
          <w:tab w:val="clear" w:pos="2640"/>
          <w:tab w:val="left" w:pos="2775"/>
        </w:tabs>
        <w:spacing w:after="0" w:line="240" w:lineRule="auto"/>
        <w:rPr>
          <w:rFonts w:ascii="Times New Roman" w:hAnsi="Times New Roman" w:cs="Times New Roman"/>
          <w:color w:val="FFFFFF"/>
        </w:rPr>
      </w:pPr>
      <w:r>
        <w:rPr>
          <w:color w:val="FFFFFF"/>
        </w:rPr>
        <w:t xml:space="preserve">Art.9 – PERCORSO </w:t>
      </w:r>
      <w:proofErr w:type="spellStart"/>
      <w:r>
        <w:rPr>
          <w:color w:val="FFFFFF"/>
        </w:rPr>
        <w:t>DI</w:t>
      </w:r>
      <w:proofErr w:type="spellEnd"/>
      <w:r>
        <w:rPr>
          <w:color w:val="FFFFFF"/>
        </w:rPr>
        <w:t xml:space="preserve"> GARA</w:t>
      </w: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b/>
          <w:bCs/>
          <w:sz w:val="24"/>
          <w:szCs w:val="24"/>
        </w:rPr>
      </w:pPr>
      <w:r>
        <w:rPr>
          <w:b/>
          <w:bCs/>
          <w:sz w:val="24"/>
          <w:szCs w:val="24"/>
        </w:rPr>
        <w:t xml:space="preserve">La competizione si svolgerà sulla pista di   </w:t>
      </w:r>
    </w:p>
    <w:p w:rsidR="00F94DD4" w:rsidRDefault="00F94DD4">
      <w:pPr>
        <w:tabs>
          <w:tab w:val="left" w:pos="2775"/>
        </w:tabs>
        <w:spacing w:after="0" w:line="240" w:lineRule="auto"/>
        <w:rPr>
          <w:b/>
          <w:bCs/>
          <w:color w:val="0000FF"/>
          <w:sz w:val="24"/>
          <w:szCs w:val="24"/>
        </w:rPr>
      </w:pP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b/>
          <w:bCs/>
          <w:sz w:val="24"/>
          <w:szCs w:val="24"/>
        </w:rPr>
      </w:pPr>
      <w:r>
        <w:rPr>
          <w:b/>
          <w:bCs/>
          <w:sz w:val="24"/>
          <w:szCs w:val="24"/>
        </w:rPr>
        <w:t xml:space="preserve">Lunghezza   </w:t>
      </w:r>
      <w:r>
        <w:rPr>
          <w:b/>
          <w:bCs/>
          <w:color w:val="0000FF"/>
          <w:sz w:val="24"/>
          <w:szCs w:val="24"/>
        </w:rPr>
        <w:t xml:space="preserve">           </w:t>
      </w:r>
      <w:r>
        <w:rPr>
          <w:b/>
          <w:bCs/>
          <w:sz w:val="24"/>
          <w:szCs w:val="24"/>
        </w:rPr>
        <w:t xml:space="preserve">     ; senso di marcia      </w:t>
      </w:r>
      <w:r>
        <w:rPr>
          <w:b/>
          <w:bCs/>
          <w:color w:val="0000FF"/>
          <w:sz w:val="24"/>
          <w:szCs w:val="24"/>
        </w:rPr>
        <w:t xml:space="preserve"> </w:t>
      </w:r>
    </w:p>
    <w:p w:rsidR="00F94DD4" w:rsidRDefault="00F94DD4">
      <w:pPr>
        <w:tabs>
          <w:tab w:val="left" w:pos="2775"/>
        </w:tabs>
        <w:spacing w:after="0" w:line="240" w:lineRule="auto"/>
        <w:rPr>
          <w:b/>
          <w:bCs/>
          <w:sz w:val="24"/>
          <w:szCs w:val="24"/>
        </w:rPr>
      </w:pPr>
    </w:p>
    <w:p w:rsidR="00F94DD4" w:rsidRDefault="00F94DD4">
      <w:pPr>
        <w:tabs>
          <w:tab w:val="left" w:pos="2775"/>
        </w:tabs>
        <w:spacing w:after="0" w:line="240" w:lineRule="auto"/>
        <w:rPr>
          <w:rFonts w:ascii="Times New Roman" w:hAnsi="Times New Roman" w:cs="Times New Roman"/>
          <w:b/>
          <w:bCs/>
          <w:color w:val="FF0000"/>
          <w:sz w:val="24"/>
          <w:szCs w:val="24"/>
        </w:rPr>
      </w:pPr>
      <w:r>
        <w:rPr>
          <w:b/>
          <w:bCs/>
          <w:sz w:val="24"/>
          <w:szCs w:val="24"/>
        </w:rPr>
        <w:t xml:space="preserve">Capienza massima di   </w:t>
      </w:r>
      <w:r>
        <w:rPr>
          <w:b/>
          <w:bCs/>
          <w:color w:val="0000FF"/>
          <w:sz w:val="24"/>
          <w:szCs w:val="24"/>
        </w:rPr>
        <w:t xml:space="preserve">   </w:t>
      </w:r>
      <w:r>
        <w:rPr>
          <w:b/>
          <w:bCs/>
          <w:color w:val="FF0000"/>
          <w:sz w:val="24"/>
          <w:szCs w:val="24"/>
        </w:rPr>
        <w:t xml:space="preserve"> </w:t>
      </w:r>
      <w:r>
        <w:rPr>
          <w:b/>
          <w:bCs/>
          <w:sz w:val="24"/>
          <w:szCs w:val="24"/>
        </w:rPr>
        <w:t xml:space="preserve"> vetture – posizione della Pole Position ______________ </w:t>
      </w:r>
      <w:r>
        <w:rPr>
          <w:b/>
          <w:bCs/>
          <w:color w:val="0000FF"/>
          <w:sz w:val="24"/>
          <w:szCs w:val="24"/>
        </w:rPr>
        <w:t xml:space="preserve"> </w:t>
      </w:r>
    </w:p>
    <w:p w:rsidR="00F94DD4" w:rsidRDefault="00F94DD4">
      <w:pPr>
        <w:tabs>
          <w:tab w:val="left" w:pos="2775"/>
        </w:tabs>
        <w:spacing w:after="0" w:line="240" w:lineRule="auto"/>
        <w:rPr>
          <w:rFonts w:ascii="Times New Roman" w:hAnsi="Times New Roman" w:cs="Times New Roman"/>
          <w:b/>
          <w:bCs/>
          <w:color w:val="FF000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775"/>
        </w:tabs>
        <w:spacing w:after="0" w:line="240" w:lineRule="auto"/>
        <w:jc w:val="center"/>
        <w:rPr>
          <w:b/>
          <w:bCs/>
          <w:color w:val="FFFFFF"/>
          <w:sz w:val="24"/>
          <w:szCs w:val="24"/>
        </w:rPr>
      </w:pPr>
      <w:r>
        <w:rPr>
          <w:b/>
          <w:bCs/>
          <w:color w:val="FFFFFF"/>
          <w:sz w:val="24"/>
          <w:szCs w:val="24"/>
        </w:rPr>
        <w:t>Art.10 – ISCRIZIONI</w:t>
      </w:r>
    </w:p>
    <w:p w:rsidR="00F94DD4" w:rsidRDefault="00F94DD4">
      <w:pPr>
        <w:tabs>
          <w:tab w:val="left" w:pos="2775"/>
        </w:tabs>
        <w:spacing w:after="0" w:line="240" w:lineRule="auto"/>
        <w:rPr>
          <w:b/>
          <w:bCs/>
          <w:sz w:val="24"/>
          <w:szCs w:val="24"/>
        </w:rPr>
      </w:pPr>
    </w:p>
    <w:p w:rsidR="00F94DD4" w:rsidRDefault="00F94DD4">
      <w:pPr>
        <w:spacing w:after="0" w:line="240" w:lineRule="auto"/>
        <w:rPr>
          <w:b/>
          <w:bCs/>
          <w:color w:val="0000FF"/>
          <w:sz w:val="24"/>
          <w:szCs w:val="24"/>
        </w:rPr>
      </w:pPr>
      <w:r>
        <w:rPr>
          <w:b/>
          <w:bCs/>
          <w:sz w:val="24"/>
          <w:szCs w:val="24"/>
        </w:rPr>
        <w:t xml:space="preserve">Le domande di iscrizione dovranno pervenire a : </w:t>
      </w:r>
      <w:r>
        <w:rPr>
          <w:b/>
          <w:bCs/>
          <w:color w:val="0000FF"/>
          <w:sz w:val="24"/>
          <w:szCs w:val="24"/>
        </w:rPr>
        <w:t xml:space="preserve"> </w:t>
      </w:r>
    </w:p>
    <w:p w:rsidR="00F94DD4" w:rsidRDefault="00F94DD4">
      <w:pPr>
        <w:tabs>
          <w:tab w:val="left" w:pos="2775"/>
        </w:tabs>
        <w:spacing w:after="0" w:line="240" w:lineRule="auto"/>
        <w:rPr>
          <w:rFonts w:ascii="Times New Roman" w:hAnsi="Times New Roman" w:cs="Times New Roman"/>
          <w:b/>
          <w:bCs/>
          <w:sz w:val="24"/>
          <w:szCs w:val="24"/>
        </w:rPr>
      </w:pPr>
      <w:r>
        <w:rPr>
          <w:b/>
          <w:bCs/>
          <w:sz w:val="24"/>
          <w:szCs w:val="24"/>
        </w:rPr>
        <w:t>Dovranno contenere le seguenti indicazioni obbligatorie :</w:t>
      </w:r>
    </w:p>
    <w:p w:rsidR="00F94DD4" w:rsidRDefault="00F94DD4">
      <w:pPr>
        <w:pStyle w:val="Paragrafoelenco1"/>
        <w:tabs>
          <w:tab w:val="left" w:pos="2775"/>
        </w:tabs>
        <w:spacing w:after="0" w:line="240" w:lineRule="auto"/>
        <w:ind w:left="0"/>
        <w:rPr>
          <w:b/>
          <w:bCs/>
          <w:sz w:val="24"/>
          <w:szCs w:val="24"/>
        </w:rPr>
      </w:pPr>
      <w:r>
        <w:rPr>
          <w:b/>
          <w:bCs/>
          <w:sz w:val="24"/>
          <w:szCs w:val="24"/>
        </w:rPr>
        <w:t>Concorrente (cognome e nome oppure denominazione della persona giuridica), residenza e numero di licenza, recapito telefonico;</w:t>
      </w:r>
    </w:p>
    <w:p w:rsidR="00F94DD4" w:rsidRDefault="00F94DD4">
      <w:pPr>
        <w:pStyle w:val="Paragrafoelenco1"/>
        <w:tabs>
          <w:tab w:val="left" w:pos="2775"/>
        </w:tabs>
        <w:spacing w:after="0" w:line="240" w:lineRule="auto"/>
        <w:ind w:left="0"/>
        <w:rPr>
          <w:b/>
          <w:bCs/>
          <w:sz w:val="24"/>
          <w:szCs w:val="24"/>
        </w:rPr>
      </w:pPr>
      <w:r>
        <w:rPr>
          <w:b/>
          <w:bCs/>
          <w:sz w:val="24"/>
          <w:szCs w:val="24"/>
        </w:rPr>
        <w:t>Vettura (marca, cilindrata, gruppo)</w:t>
      </w:r>
    </w:p>
    <w:p w:rsidR="00F94DD4" w:rsidRDefault="00F94DD4">
      <w:pPr>
        <w:spacing w:after="0" w:line="240" w:lineRule="auto"/>
        <w:rPr>
          <w:b/>
          <w:bCs/>
          <w:sz w:val="24"/>
          <w:szCs w:val="24"/>
        </w:rPr>
      </w:pPr>
    </w:p>
    <w:p w:rsidR="00F94DD4" w:rsidRDefault="00F94DD4">
      <w:pPr>
        <w:spacing w:after="0" w:line="240" w:lineRule="auto"/>
        <w:rPr>
          <w:rFonts w:ascii="Times New Roman" w:hAnsi="Times New Roman" w:cs="Times New Roman"/>
          <w:b/>
          <w:bCs/>
          <w:sz w:val="24"/>
          <w:szCs w:val="24"/>
        </w:rPr>
      </w:pPr>
      <w:r>
        <w:rPr>
          <w:b/>
          <w:bCs/>
          <w:sz w:val="24"/>
          <w:szCs w:val="24"/>
        </w:rPr>
        <w:t>Tassa di iscrizione:</w:t>
      </w:r>
    </w:p>
    <w:p w:rsidR="00F94DD4" w:rsidRDefault="00F94DD4">
      <w:pPr>
        <w:spacing w:after="0" w:line="240" w:lineRule="auto"/>
        <w:rPr>
          <w:b/>
          <w:bCs/>
          <w:sz w:val="24"/>
          <w:szCs w:val="24"/>
        </w:rPr>
      </w:pPr>
      <w:r>
        <w:rPr>
          <w:b/>
          <w:bCs/>
          <w:sz w:val="24"/>
          <w:szCs w:val="24"/>
        </w:rPr>
        <w:t>la tassa per questa prova, è fissata  :</w:t>
      </w:r>
    </w:p>
    <w:p w:rsidR="00F94DD4" w:rsidRDefault="00F94DD4">
      <w:pPr>
        <w:spacing w:after="0" w:line="240" w:lineRule="auto"/>
        <w:rPr>
          <w:b/>
          <w:bCs/>
          <w:sz w:val="24"/>
          <w:szCs w:val="24"/>
        </w:rPr>
      </w:pPr>
      <w:r>
        <w:rPr>
          <w:b/>
          <w:bCs/>
          <w:sz w:val="24"/>
          <w:szCs w:val="24"/>
        </w:rPr>
        <w:lastRenderedPageBreak/>
        <w:t xml:space="preserve">euro    </w:t>
      </w:r>
      <w:r>
        <w:rPr>
          <w:b/>
          <w:bCs/>
          <w:color w:val="0000FF"/>
          <w:sz w:val="24"/>
          <w:szCs w:val="24"/>
        </w:rPr>
        <w:t xml:space="preserve">            </w:t>
      </w:r>
      <w:r>
        <w:rPr>
          <w:b/>
          <w:bCs/>
          <w:sz w:val="24"/>
          <w:szCs w:val="24"/>
        </w:rPr>
        <w:t xml:space="preserve">  + IVA se effettuata entro il </w:t>
      </w:r>
      <w:r>
        <w:rPr>
          <w:b/>
          <w:bCs/>
          <w:color w:val="0000FF"/>
          <w:sz w:val="24"/>
          <w:szCs w:val="24"/>
        </w:rPr>
        <w:t xml:space="preserve"> </w:t>
      </w:r>
    </w:p>
    <w:p w:rsidR="00F94DD4" w:rsidRDefault="00F94DD4">
      <w:pPr>
        <w:spacing w:after="0" w:line="240" w:lineRule="auto"/>
        <w:rPr>
          <w:b/>
          <w:bCs/>
          <w:sz w:val="24"/>
          <w:szCs w:val="24"/>
        </w:rPr>
      </w:pPr>
      <w:r>
        <w:rPr>
          <w:b/>
          <w:bCs/>
          <w:sz w:val="24"/>
          <w:szCs w:val="24"/>
        </w:rPr>
        <w:t xml:space="preserve">euro    </w:t>
      </w:r>
      <w:r>
        <w:rPr>
          <w:b/>
          <w:bCs/>
          <w:color w:val="0000FF"/>
          <w:sz w:val="24"/>
          <w:szCs w:val="24"/>
        </w:rPr>
        <w:t xml:space="preserve">            </w:t>
      </w:r>
      <w:r>
        <w:rPr>
          <w:b/>
          <w:bCs/>
          <w:sz w:val="24"/>
          <w:szCs w:val="24"/>
        </w:rPr>
        <w:t xml:space="preserve">  + IVA se effettuata dopo  il </w:t>
      </w:r>
      <w:r>
        <w:rPr>
          <w:b/>
          <w:bCs/>
          <w:color w:val="0000FF"/>
          <w:sz w:val="24"/>
          <w:szCs w:val="24"/>
        </w:rPr>
        <w:t xml:space="preserve"> </w:t>
      </w:r>
    </w:p>
    <w:p w:rsidR="00F94DD4" w:rsidRDefault="00F94DD4">
      <w:pPr>
        <w:spacing w:after="0" w:line="240" w:lineRule="auto"/>
        <w:rPr>
          <w:b/>
          <w:bCs/>
          <w:sz w:val="24"/>
          <w:szCs w:val="24"/>
        </w:rPr>
      </w:pPr>
      <w:r>
        <w:rPr>
          <w:b/>
          <w:bCs/>
          <w:sz w:val="24"/>
          <w:szCs w:val="24"/>
        </w:rPr>
        <w:t>+ euro</w:t>
      </w:r>
      <w:r>
        <w:rPr>
          <w:b/>
          <w:bCs/>
          <w:color w:val="FF0000"/>
          <w:sz w:val="24"/>
          <w:szCs w:val="24"/>
        </w:rPr>
        <w:t xml:space="preserve">    </w:t>
      </w:r>
      <w:r>
        <w:rPr>
          <w:b/>
          <w:bCs/>
          <w:color w:val="0000FF"/>
          <w:sz w:val="24"/>
          <w:szCs w:val="24"/>
        </w:rPr>
        <w:t xml:space="preserve">        </w:t>
      </w:r>
      <w:r>
        <w:rPr>
          <w:b/>
          <w:bCs/>
          <w:color w:val="FF0000"/>
          <w:sz w:val="24"/>
          <w:szCs w:val="24"/>
        </w:rPr>
        <w:t xml:space="preserve">  </w:t>
      </w:r>
      <w:r>
        <w:rPr>
          <w:b/>
          <w:bCs/>
          <w:sz w:val="24"/>
          <w:szCs w:val="24"/>
        </w:rPr>
        <w:t>da pagare in verifica</w:t>
      </w:r>
      <w:r>
        <w:rPr>
          <w:b/>
          <w:bCs/>
          <w:color w:val="FF0000"/>
          <w:sz w:val="24"/>
          <w:szCs w:val="24"/>
        </w:rPr>
        <w:t xml:space="preserve"> </w:t>
      </w:r>
      <w:r>
        <w:rPr>
          <w:b/>
          <w:bCs/>
          <w:sz w:val="24"/>
          <w:szCs w:val="24"/>
        </w:rPr>
        <w:t>per i servizi paddock ( allaccio elettrico , bagni , docce ecc.)</w:t>
      </w:r>
    </w:p>
    <w:p w:rsidR="00F94DD4" w:rsidRDefault="00F94DD4">
      <w:pPr>
        <w:spacing w:after="0" w:line="240" w:lineRule="auto"/>
        <w:rPr>
          <w:rFonts w:ascii="Times New Roman" w:hAnsi="Times New Roman" w:cs="Times New Roman"/>
          <w:b/>
          <w:bCs/>
        </w:rPr>
      </w:pPr>
    </w:p>
    <w:p w:rsidR="00F94DD4" w:rsidRDefault="00F94DD4">
      <w:pPr>
        <w:tabs>
          <w:tab w:val="left" w:pos="2640"/>
        </w:tabs>
        <w:spacing w:after="0" w:line="240" w:lineRule="auto"/>
        <w:jc w:val="center"/>
        <w:rPr>
          <w:b/>
          <w:bCs/>
          <w:color w:val="0070C0"/>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Art.11 – CONTROLLO VETTURE E DOCUMENTI</w:t>
      </w:r>
    </w:p>
    <w:p w:rsidR="00F94DD4" w:rsidRDefault="00F94DD4">
      <w:pPr>
        <w:spacing w:after="0" w:line="240" w:lineRule="auto"/>
        <w:jc w:val="both"/>
        <w:rPr>
          <w:b/>
          <w:bCs/>
          <w:sz w:val="24"/>
          <w:szCs w:val="24"/>
        </w:rPr>
      </w:pPr>
    </w:p>
    <w:p w:rsidR="00F94DD4" w:rsidRDefault="00F94DD4">
      <w:pPr>
        <w:spacing w:after="0" w:line="240" w:lineRule="auto"/>
        <w:jc w:val="both"/>
        <w:rPr>
          <w:rFonts w:ascii="Times New Roman" w:hAnsi="Times New Roman" w:cs="Times New Roman"/>
          <w:b/>
          <w:bCs/>
          <w:sz w:val="24"/>
          <w:szCs w:val="24"/>
        </w:rPr>
      </w:pPr>
      <w:r>
        <w:rPr>
          <w:b/>
          <w:bCs/>
          <w:sz w:val="24"/>
          <w:szCs w:val="24"/>
        </w:rPr>
        <w:t>I Concorrenti ed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p>
    <w:p w:rsidR="00F94DD4" w:rsidRDefault="00F94DD4">
      <w:pPr>
        <w:spacing w:after="0" w:line="240" w:lineRule="auto"/>
        <w:jc w:val="both"/>
        <w:rPr>
          <w:rFonts w:ascii="Times New Roman" w:hAnsi="Times New Roman" w:cs="Times New Roman"/>
          <w:b/>
          <w:bCs/>
          <w:sz w:val="24"/>
          <w:szCs w:val="24"/>
        </w:rPr>
      </w:pPr>
    </w:p>
    <w:p w:rsidR="00F94DD4" w:rsidRDefault="00F94DD4">
      <w:pPr>
        <w:shd w:val="clear" w:color="auto" w:fill="993300"/>
        <w:tabs>
          <w:tab w:val="left" w:pos="2640"/>
        </w:tabs>
        <w:spacing w:after="0" w:line="240" w:lineRule="auto"/>
        <w:jc w:val="center"/>
        <w:rPr>
          <w:rFonts w:ascii="Times New Roman" w:hAnsi="Times New Roman" w:cs="Times New Roman"/>
          <w:color w:val="FFFFFF"/>
        </w:rPr>
      </w:pPr>
      <w:r>
        <w:rPr>
          <w:b/>
          <w:bCs/>
          <w:color w:val="FFFFFF"/>
          <w:sz w:val="24"/>
          <w:szCs w:val="24"/>
        </w:rPr>
        <w:t>Art.12 – SVOLGIMENTO DELLA GARA</w:t>
      </w:r>
    </w:p>
    <w:p w:rsidR="00F94DD4" w:rsidRDefault="00F94DD4">
      <w:pPr>
        <w:spacing w:after="0" w:line="240" w:lineRule="auto"/>
        <w:jc w:val="both"/>
        <w:rPr>
          <w:b/>
          <w:bCs/>
          <w:i/>
          <w:iCs/>
          <w:sz w:val="24"/>
          <w:szCs w:val="24"/>
          <w:u w:val="single"/>
        </w:rPr>
      </w:pPr>
    </w:p>
    <w:p w:rsidR="00F94DD4" w:rsidRDefault="00F94DD4">
      <w:pPr>
        <w:spacing w:after="0" w:line="240" w:lineRule="auto"/>
        <w:jc w:val="both"/>
        <w:rPr>
          <w:rFonts w:ascii="Times New Roman" w:hAnsi="Times New Roman" w:cs="Times New Roman"/>
          <w:b/>
          <w:bCs/>
          <w:i/>
          <w:iCs/>
          <w:sz w:val="24"/>
          <w:szCs w:val="24"/>
          <w:u w:val="single"/>
        </w:rPr>
      </w:pPr>
      <w:r>
        <w:rPr>
          <w:b/>
          <w:bCs/>
          <w:i/>
          <w:iCs/>
          <w:sz w:val="24"/>
          <w:szCs w:val="24"/>
          <w:u w:val="single"/>
        </w:rPr>
        <w:t>12.1 BRIEFING</w:t>
      </w:r>
    </w:p>
    <w:p w:rsidR="00F94DD4" w:rsidRDefault="00F94DD4">
      <w:pPr>
        <w:pStyle w:val="Corpodeltesto2"/>
      </w:pPr>
      <w:r>
        <w:t>L’assenza al briefing comporterà un’ammenda pari alla tassa di iscrizione. Tale ammenda dovrà essere versata dall’organizzatore all’Automobile Club d’Italia Sport, entro 48 ore dalla disputa della manifestazione.</w:t>
      </w:r>
    </w:p>
    <w:p w:rsidR="00F94DD4" w:rsidRDefault="00F94DD4">
      <w:pPr>
        <w:spacing w:after="0" w:line="240" w:lineRule="auto"/>
        <w:jc w:val="both"/>
        <w:rPr>
          <w:b/>
          <w:bCs/>
          <w:i/>
          <w:iCs/>
          <w:sz w:val="24"/>
          <w:szCs w:val="24"/>
          <w:u w:val="single"/>
        </w:rPr>
      </w:pPr>
    </w:p>
    <w:p w:rsidR="00F94DD4" w:rsidRDefault="00F94DD4">
      <w:pPr>
        <w:spacing w:after="0" w:line="240" w:lineRule="auto"/>
        <w:jc w:val="both"/>
        <w:rPr>
          <w:b/>
          <w:bCs/>
          <w:i/>
          <w:iCs/>
          <w:sz w:val="24"/>
          <w:szCs w:val="24"/>
          <w:u w:val="single"/>
        </w:rPr>
      </w:pPr>
      <w:r>
        <w:rPr>
          <w:b/>
          <w:bCs/>
          <w:i/>
          <w:iCs/>
          <w:sz w:val="24"/>
          <w:szCs w:val="24"/>
          <w:u w:val="single"/>
        </w:rPr>
        <w:t xml:space="preserve">12.2 PROVE CRONOMETRATE </w:t>
      </w:r>
      <w:r>
        <w:rPr>
          <w:b/>
          <w:bCs/>
          <w:i/>
          <w:iCs/>
          <w:color w:val="00B050"/>
          <w:sz w:val="24"/>
          <w:szCs w:val="24"/>
          <w:u w:val="single"/>
        </w:rPr>
        <w:t>UFFICIALI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Le sessioni di prove </w:t>
      </w:r>
      <w:r>
        <w:rPr>
          <w:b/>
          <w:bCs/>
          <w:color w:val="00B050"/>
          <w:sz w:val="24"/>
          <w:szCs w:val="24"/>
        </w:rPr>
        <w:t>cronometrate</w:t>
      </w:r>
      <w:r>
        <w:rPr>
          <w:b/>
          <w:bCs/>
          <w:sz w:val="24"/>
          <w:szCs w:val="24"/>
        </w:rPr>
        <w:t xml:space="preserve"> saranno 2, la prima in ordine numerico e la seconda in ordine inverso.</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Sono ammesse in pista un max. di 6 vetture .</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Ogni sessione di prova </w:t>
      </w:r>
      <w:r>
        <w:rPr>
          <w:b/>
          <w:bCs/>
          <w:color w:val="00B050"/>
          <w:sz w:val="24"/>
          <w:szCs w:val="24"/>
        </w:rPr>
        <w:t>cronometrata</w:t>
      </w:r>
      <w:r>
        <w:rPr>
          <w:b/>
          <w:bCs/>
          <w:sz w:val="24"/>
          <w:szCs w:val="24"/>
        </w:rPr>
        <w:t xml:space="preserve"> dovrà avere la durata minima di 4 giri , a partire dal momento che la vettura attraverserà la linea del traguardo tutti i giri saranno cronometrati.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Per determinare la posizione di partenza nelle successive batterie si terra in considerazione il miglior tempo sul giro effettuato nella propria miglior qualifica.</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Nell'eventualità  che ci fosse un ex-aequo , verrà preso in considerazione il secondo miglior tempo dei due o </w:t>
      </w:r>
      <w:proofErr w:type="spellStart"/>
      <w:r>
        <w:rPr>
          <w:b/>
          <w:bCs/>
          <w:sz w:val="24"/>
          <w:szCs w:val="24"/>
        </w:rPr>
        <w:t>piu</w:t>
      </w:r>
      <w:proofErr w:type="spellEnd"/>
      <w:r>
        <w:rPr>
          <w:b/>
          <w:bCs/>
          <w:sz w:val="24"/>
          <w:szCs w:val="24"/>
        </w:rPr>
        <w:t xml:space="preserve"> conduttori.</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Ogni pilota dovrà completare almeno 1 giro di qualifica.</w:t>
      </w:r>
    </w:p>
    <w:p w:rsidR="00F94DD4" w:rsidRDefault="00F94DD4">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Pr>
          <w:b/>
          <w:bCs/>
          <w:sz w:val="24"/>
          <w:szCs w:val="24"/>
        </w:rPr>
        <w:t xml:space="preserve">Il pilota impossibilitato a partecipare alle qualifiche può essere autorizzato a partecipare alla prima batteri , a discrezione dei Commissari Sportivi sentito il parere del Direttore di Gara. </w:t>
      </w:r>
    </w:p>
    <w:p w:rsidR="00F94DD4" w:rsidRDefault="00F94DD4">
      <w:pPr>
        <w:pStyle w:val="Corpodeltesto2"/>
        <w:rPr>
          <w:strike/>
        </w:rPr>
      </w:pPr>
    </w:p>
    <w:p w:rsidR="00F94DD4" w:rsidRDefault="00F94DD4">
      <w:pPr>
        <w:spacing w:after="0" w:line="240" w:lineRule="auto"/>
        <w:jc w:val="both"/>
        <w:rPr>
          <w:rFonts w:ascii="Times New Roman" w:hAnsi="Times New Roman" w:cs="Times New Roman"/>
          <w:b/>
          <w:bCs/>
          <w:i/>
          <w:iCs/>
          <w:sz w:val="24"/>
          <w:szCs w:val="24"/>
          <w:u w:val="single"/>
        </w:rPr>
      </w:pPr>
      <w:r>
        <w:rPr>
          <w:b/>
          <w:bCs/>
          <w:i/>
          <w:iCs/>
          <w:sz w:val="24"/>
          <w:szCs w:val="24"/>
          <w:u w:val="single"/>
        </w:rPr>
        <w:t xml:space="preserve">12.3 REGOLAMENTO COMUNE PER MANCHES </w:t>
      </w:r>
      <w:proofErr w:type="spellStart"/>
      <w:r>
        <w:rPr>
          <w:b/>
          <w:bCs/>
          <w:i/>
          <w:iCs/>
          <w:sz w:val="24"/>
          <w:szCs w:val="24"/>
          <w:u w:val="single"/>
        </w:rPr>
        <w:t>DI</w:t>
      </w:r>
      <w:proofErr w:type="spellEnd"/>
      <w:r>
        <w:rPr>
          <w:b/>
          <w:bCs/>
          <w:i/>
          <w:iCs/>
          <w:sz w:val="24"/>
          <w:szCs w:val="24"/>
          <w:u w:val="single"/>
        </w:rPr>
        <w:t xml:space="preserve"> QUALIFICAZIONE, SEMIFINALI (ove necessarie), FINALI E PROCEDURA </w:t>
      </w:r>
      <w:proofErr w:type="spellStart"/>
      <w:r>
        <w:rPr>
          <w:b/>
          <w:bCs/>
          <w:i/>
          <w:iCs/>
          <w:sz w:val="24"/>
          <w:szCs w:val="24"/>
          <w:u w:val="single"/>
        </w:rPr>
        <w:t>DI</w:t>
      </w:r>
      <w:proofErr w:type="spellEnd"/>
      <w:r>
        <w:rPr>
          <w:b/>
          <w:bCs/>
          <w:i/>
          <w:iCs/>
          <w:sz w:val="24"/>
          <w:szCs w:val="24"/>
          <w:u w:val="single"/>
        </w:rPr>
        <w:t xml:space="preserve"> PARTENZA</w:t>
      </w:r>
    </w:p>
    <w:p w:rsidR="00F94DD4" w:rsidRDefault="00F94DD4">
      <w:pPr>
        <w:spacing w:after="0" w:line="240" w:lineRule="auto"/>
        <w:jc w:val="both"/>
        <w:rPr>
          <w:rFonts w:ascii="Times New Roman" w:hAnsi="Times New Roman" w:cs="Times New Roman"/>
          <w:b/>
          <w:bCs/>
          <w:sz w:val="24"/>
          <w:szCs w:val="24"/>
        </w:rPr>
      </w:pPr>
      <w:r>
        <w:rPr>
          <w:b/>
          <w:bCs/>
          <w:sz w:val="24"/>
          <w:szCs w:val="24"/>
        </w:rPr>
        <w:t>Le griglie di partenza per le manche e le finali saranno composte da 10 vetture divise secondo lo schema 3-2-3-2. In casi particolari, il Direttore di Gara avrà la facoltà di modificare le griglie di partenza delle manche e le finali nelle loro composizioni, tali modifiche dovranno essere portate a conoscenza di tutti i partecipanti all’evento, con apposita modifica apportata al RPG della manifestazione, oppure attraverso circolare informativa.</w:t>
      </w:r>
    </w:p>
    <w:p w:rsidR="00F94DD4" w:rsidRDefault="00F94DD4">
      <w:pPr>
        <w:spacing w:after="0" w:line="240" w:lineRule="auto"/>
        <w:jc w:val="both"/>
        <w:rPr>
          <w:rFonts w:ascii="Times New Roman" w:hAnsi="Times New Roman" w:cs="Times New Roman"/>
          <w:b/>
          <w:bCs/>
          <w:sz w:val="24"/>
          <w:szCs w:val="24"/>
        </w:rPr>
      </w:pPr>
      <w:r>
        <w:rPr>
          <w:b/>
          <w:bCs/>
          <w:sz w:val="24"/>
          <w:szCs w:val="24"/>
        </w:rPr>
        <w:t xml:space="preserve">Le modifiche sopra citate dovranno essere portate a conoscenza dei partecipanti, in maniera chiara e precisa durante il briefing del Direttore di Gara con i Conduttori. In tutte le griglie di </w:t>
      </w:r>
      <w:r>
        <w:rPr>
          <w:b/>
          <w:bCs/>
          <w:sz w:val="24"/>
          <w:szCs w:val="24"/>
        </w:rPr>
        <w:lastRenderedPageBreak/>
        <w:t>partenza il Conduttore avente diritto alla pole-position ha la facoltà di scegliere, direttamente sulla griglia, la posizione di partenza nell’ambito della prima fila.</w:t>
      </w:r>
    </w:p>
    <w:p w:rsidR="00F94DD4" w:rsidRDefault="00F94DD4">
      <w:pPr>
        <w:pStyle w:val="Corpodeltesto2"/>
      </w:pPr>
      <w:r>
        <w:t xml:space="preserve">Se tale facoltà verrà esercitata, il Conduttore avente diritto alla seconda posizione potrà a sua volta scegliere una delle rimanenti due posizioni. Questa possibilità di scelta rimarrà ugualmente per la seconda, terza e quarta linea, ma non sarà possibile cambiare linea. Le partenze saranno date con semaforo mediante flash verde (dopo l’esposizione del cartello 5’’ secondi). </w:t>
      </w:r>
    </w:p>
    <w:p w:rsidR="00F94DD4" w:rsidRDefault="00F94DD4">
      <w:pPr>
        <w:spacing w:after="0" w:line="240" w:lineRule="auto"/>
        <w:jc w:val="both"/>
        <w:rPr>
          <w:b/>
          <w:bCs/>
          <w:sz w:val="24"/>
          <w:szCs w:val="24"/>
        </w:rPr>
      </w:pPr>
      <w:r>
        <w:rPr>
          <w:b/>
          <w:bCs/>
          <w:sz w:val="24"/>
          <w:szCs w:val="24"/>
        </w:rPr>
        <w:t>Eventuali false partenze saranno penalizzate come segue :</w:t>
      </w:r>
    </w:p>
    <w:p w:rsidR="00F94DD4" w:rsidRDefault="00F94DD4">
      <w:pPr>
        <w:pStyle w:val="Paragrafoelenco1"/>
        <w:spacing w:after="0" w:line="240" w:lineRule="auto"/>
        <w:ind w:left="0"/>
        <w:jc w:val="both"/>
        <w:rPr>
          <w:b/>
          <w:bCs/>
          <w:sz w:val="24"/>
          <w:szCs w:val="24"/>
        </w:rPr>
      </w:pPr>
      <w:r>
        <w:rPr>
          <w:b/>
          <w:bCs/>
          <w:sz w:val="24"/>
          <w:szCs w:val="24"/>
        </w:rPr>
        <w:t>Secondo normativa FIA</w:t>
      </w:r>
    </w:p>
    <w:p w:rsidR="00F94DD4" w:rsidRDefault="00F94DD4">
      <w:pPr>
        <w:pStyle w:val="Corpodeltesto2"/>
        <w:rPr>
          <w:rFonts w:ascii="Times New Roman" w:hAnsi="Times New Roman" w:cs="Times New Roman"/>
        </w:rPr>
      </w:pPr>
      <w:r>
        <w:t>Le vetture che si trovano nell’impossibilità di partire con i sistemi di avviamento a bordo, saranno escluse dalla manche o dalla finale.</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12.4 MANCHE </w:t>
      </w:r>
      <w:proofErr w:type="spellStart"/>
      <w:r>
        <w:rPr>
          <w:b/>
          <w:bCs/>
          <w:i/>
          <w:iCs/>
          <w:sz w:val="24"/>
          <w:szCs w:val="24"/>
          <w:u w:val="single"/>
        </w:rPr>
        <w:t>DI</w:t>
      </w:r>
      <w:proofErr w:type="spellEnd"/>
      <w:r>
        <w:rPr>
          <w:b/>
          <w:bCs/>
          <w:i/>
          <w:iCs/>
          <w:sz w:val="24"/>
          <w:szCs w:val="24"/>
          <w:u w:val="single"/>
        </w:rPr>
        <w:t xml:space="preserve"> QUALIFICAZIONE – GIRI     </w:t>
      </w:r>
      <w:r>
        <w:rPr>
          <w:b/>
          <w:bCs/>
          <w:i/>
          <w:iCs/>
          <w:color w:val="FF0000"/>
          <w:sz w:val="24"/>
          <w:szCs w:val="24"/>
          <w:u w:val="single"/>
        </w:rPr>
        <w:t xml:space="preserve"> </w:t>
      </w:r>
      <w:r>
        <w:rPr>
          <w:b/>
          <w:bCs/>
          <w:i/>
          <w:iCs/>
          <w:sz w:val="24"/>
          <w:szCs w:val="24"/>
          <w:u w:val="single"/>
        </w:rPr>
        <w:t>(indicare il numero di giri)</w:t>
      </w:r>
    </w:p>
    <w:p w:rsidR="00F94DD4" w:rsidRDefault="00F94DD4">
      <w:pPr>
        <w:spacing w:after="0" w:line="240" w:lineRule="auto"/>
        <w:rPr>
          <w:b/>
          <w:bCs/>
          <w:sz w:val="24"/>
          <w:szCs w:val="24"/>
        </w:rPr>
      </w:pPr>
      <w:r>
        <w:rPr>
          <w:b/>
          <w:bCs/>
          <w:sz w:val="24"/>
          <w:szCs w:val="24"/>
        </w:rPr>
        <w:t>Svolgimento della manifestazione secondo normativa FIA.</w:t>
      </w:r>
    </w:p>
    <w:p w:rsidR="00F94DD4" w:rsidRDefault="00F94DD4">
      <w:pPr>
        <w:spacing w:after="0" w:line="240" w:lineRule="auto"/>
        <w:rPr>
          <w:b/>
          <w:bCs/>
          <w:sz w:val="24"/>
          <w:szCs w:val="24"/>
        </w:rPr>
      </w:pPr>
      <w:r>
        <w:rPr>
          <w:b/>
          <w:bCs/>
          <w:sz w:val="24"/>
          <w:szCs w:val="24"/>
        </w:rPr>
        <w:t xml:space="preserve">Ci saranno 3 </w:t>
      </w:r>
      <w:proofErr w:type="spellStart"/>
      <w:r>
        <w:rPr>
          <w:b/>
          <w:bCs/>
          <w:sz w:val="24"/>
          <w:szCs w:val="24"/>
        </w:rPr>
        <w:t>manches</w:t>
      </w:r>
      <w:proofErr w:type="spellEnd"/>
      <w:r>
        <w:rPr>
          <w:b/>
          <w:bCs/>
          <w:sz w:val="24"/>
          <w:szCs w:val="24"/>
        </w:rPr>
        <w:t xml:space="preserve"> di qualificazione :</w:t>
      </w:r>
    </w:p>
    <w:p w:rsidR="00F94DD4" w:rsidRDefault="00F94DD4">
      <w:pPr>
        <w:pStyle w:val="Paragrafoelenco1"/>
        <w:numPr>
          <w:ilvl w:val="0"/>
          <w:numId w:val="3"/>
        </w:numPr>
        <w:spacing w:after="0" w:line="240" w:lineRule="auto"/>
        <w:rPr>
          <w:b/>
          <w:bCs/>
          <w:sz w:val="24"/>
          <w:szCs w:val="24"/>
        </w:rPr>
      </w:pPr>
      <w:r>
        <w:rPr>
          <w:b/>
          <w:bCs/>
          <w:sz w:val="24"/>
          <w:szCs w:val="24"/>
        </w:rPr>
        <w:t>1° manche secondo la classifica delle prove cronometrate ufficiali;</w:t>
      </w:r>
    </w:p>
    <w:p w:rsidR="00F94DD4" w:rsidRDefault="00F94DD4">
      <w:pPr>
        <w:pStyle w:val="Paragrafoelenco1"/>
        <w:numPr>
          <w:ilvl w:val="0"/>
          <w:numId w:val="3"/>
        </w:numPr>
        <w:spacing w:after="0" w:line="240" w:lineRule="auto"/>
        <w:rPr>
          <w:b/>
          <w:bCs/>
          <w:sz w:val="24"/>
          <w:szCs w:val="24"/>
        </w:rPr>
      </w:pPr>
      <w:r>
        <w:rPr>
          <w:b/>
          <w:bCs/>
          <w:sz w:val="24"/>
          <w:szCs w:val="24"/>
        </w:rPr>
        <w:t>2° manche secondo la classifica della prima manche;</w:t>
      </w:r>
    </w:p>
    <w:p w:rsidR="00F94DD4" w:rsidRDefault="00F94DD4">
      <w:pPr>
        <w:pStyle w:val="Paragrafoelenco1"/>
        <w:numPr>
          <w:ilvl w:val="0"/>
          <w:numId w:val="3"/>
        </w:numPr>
        <w:spacing w:after="0" w:line="240" w:lineRule="auto"/>
        <w:rPr>
          <w:rFonts w:ascii="Times New Roman" w:hAnsi="Times New Roman" w:cs="Times New Roman"/>
          <w:b/>
          <w:bCs/>
          <w:sz w:val="24"/>
          <w:szCs w:val="24"/>
        </w:rPr>
      </w:pPr>
      <w:r>
        <w:rPr>
          <w:b/>
          <w:bCs/>
          <w:sz w:val="24"/>
          <w:szCs w:val="24"/>
        </w:rPr>
        <w:t>3° manche secondo la classifica della seconda manche.</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12.5 SEMIFINALI – GIRI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 (saranno svolte solo se necessarie)</w:t>
      </w:r>
    </w:p>
    <w:p w:rsidR="00F94DD4" w:rsidRDefault="00F94DD4">
      <w:pPr>
        <w:spacing w:after="0" w:line="240" w:lineRule="auto"/>
        <w:rPr>
          <w:rFonts w:ascii="Times New Roman" w:hAnsi="Times New Roman" w:cs="Times New Roman"/>
          <w:b/>
          <w:bCs/>
          <w:sz w:val="24"/>
          <w:szCs w:val="24"/>
        </w:rPr>
      </w:pPr>
      <w:r>
        <w:rPr>
          <w:b/>
          <w:bCs/>
          <w:sz w:val="24"/>
          <w:szCs w:val="24"/>
        </w:rPr>
        <w:t>Svolgimento della manifestazione secondo normativa FIA.</w:t>
      </w:r>
    </w:p>
    <w:p w:rsidR="00F94DD4" w:rsidRDefault="00F94DD4">
      <w:pPr>
        <w:spacing w:after="0" w:line="240" w:lineRule="auto"/>
        <w:rPr>
          <w:b/>
          <w:bCs/>
          <w:i/>
          <w:iCs/>
          <w:sz w:val="24"/>
          <w:szCs w:val="24"/>
          <w:u w:val="single"/>
        </w:rPr>
      </w:pPr>
    </w:p>
    <w:p w:rsidR="00F94DD4" w:rsidRDefault="00F94DD4">
      <w:pPr>
        <w:spacing w:after="0" w:line="240" w:lineRule="auto"/>
        <w:rPr>
          <w:rFonts w:ascii="Times New Roman" w:hAnsi="Times New Roman" w:cs="Times New Roman"/>
          <w:b/>
          <w:bCs/>
          <w:i/>
          <w:iCs/>
          <w:sz w:val="24"/>
          <w:szCs w:val="24"/>
          <w:u w:val="single"/>
        </w:rPr>
      </w:pPr>
      <w:r>
        <w:rPr>
          <w:b/>
          <w:bCs/>
          <w:i/>
          <w:iCs/>
          <w:sz w:val="24"/>
          <w:szCs w:val="24"/>
          <w:u w:val="single"/>
        </w:rPr>
        <w:t xml:space="preserve">12.6 FINALI – GIRI </w:t>
      </w:r>
      <w:r>
        <w:rPr>
          <w:b/>
          <w:bCs/>
          <w:i/>
          <w:iCs/>
          <w:color w:val="FF0000"/>
          <w:sz w:val="24"/>
          <w:szCs w:val="24"/>
          <w:u w:val="single"/>
        </w:rPr>
        <w:t xml:space="preserve">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w:t>
      </w:r>
    </w:p>
    <w:p w:rsidR="00F94DD4" w:rsidRDefault="00F94DD4">
      <w:pPr>
        <w:spacing w:after="0" w:line="240" w:lineRule="auto"/>
        <w:rPr>
          <w:b/>
          <w:bCs/>
          <w:sz w:val="24"/>
          <w:szCs w:val="24"/>
        </w:rPr>
      </w:pPr>
      <w:r>
        <w:rPr>
          <w:b/>
          <w:bCs/>
          <w:sz w:val="24"/>
          <w:szCs w:val="24"/>
        </w:rPr>
        <w:t>Svolgimento della manifestazione secondo normativa FIA.</w:t>
      </w:r>
    </w:p>
    <w:p w:rsidR="00F94DD4" w:rsidRDefault="00F94DD4">
      <w:pPr>
        <w:spacing w:after="0" w:line="240" w:lineRule="auto"/>
        <w:rPr>
          <w:b/>
          <w:bCs/>
          <w:sz w:val="24"/>
          <w:szCs w:val="24"/>
        </w:rPr>
      </w:pPr>
    </w:p>
    <w:p w:rsidR="00F94DD4" w:rsidRDefault="00F94DD4">
      <w:pPr>
        <w:spacing w:after="0" w:line="240" w:lineRule="auto"/>
        <w:rPr>
          <w:b/>
          <w:bCs/>
          <w:i/>
          <w:iCs/>
          <w:sz w:val="24"/>
          <w:szCs w:val="24"/>
          <w:u w:val="single"/>
        </w:rPr>
      </w:pPr>
      <w:r>
        <w:rPr>
          <w:b/>
          <w:bCs/>
          <w:i/>
          <w:iCs/>
          <w:sz w:val="24"/>
          <w:szCs w:val="24"/>
          <w:u w:val="single"/>
        </w:rPr>
        <w:t xml:space="preserve">12.7 CLASSIFICHE </w:t>
      </w:r>
    </w:p>
    <w:p w:rsidR="00F94DD4" w:rsidRDefault="00F94DD4">
      <w:pPr>
        <w:spacing w:after="0" w:line="240" w:lineRule="auto"/>
        <w:rPr>
          <w:b/>
          <w:bCs/>
          <w:sz w:val="24"/>
          <w:szCs w:val="24"/>
        </w:rPr>
      </w:pPr>
      <w:r>
        <w:rPr>
          <w:b/>
          <w:bCs/>
          <w:sz w:val="24"/>
          <w:szCs w:val="24"/>
        </w:rPr>
        <w:t>Saranno redatte le classifiche secondo la normativa FIA.</w:t>
      </w:r>
    </w:p>
    <w:p w:rsidR="00F94DD4" w:rsidRDefault="00F94DD4">
      <w:pPr>
        <w:spacing w:after="0" w:line="240" w:lineRule="auto"/>
        <w:rPr>
          <w:b/>
          <w:bCs/>
          <w:sz w:val="24"/>
          <w:szCs w:val="24"/>
        </w:rPr>
      </w:pPr>
    </w:p>
    <w:p w:rsidR="00F94DD4" w:rsidRDefault="00F94DD4">
      <w:pPr>
        <w:spacing w:after="0" w:line="240" w:lineRule="auto"/>
        <w:rPr>
          <w:b/>
          <w:bCs/>
          <w:i/>
          <w:iCs/>
          <w:sz w:val="24"/>
          <w:szCs w:val="24"/>
          <w:u w:val="single"/>
        </w:rPr>
      </w:pPr>
      <w:r>
        <w:rPr>
          <w:b/>
          <w:bCs/>
          <w:i/>
          <w:iCs/>
          <w:sz w:val="24"/>
          <w:szCs w:val="24"/>
          <w:u w:val="single"/>
        </w:rPr>
        <w:t>12.8  CRONOMETRAGGIO</w:t>
      </w:r>
    </w:p>
    <w:p w:rsidR="00F94DD4" w:rsidRDefault="00F94DD4">
      <w:pPr>
        <w:spacing w:after="0" w:line="240" w:lineRule="auto"/>
        <w:rPr>
          <w:b/>
          <w:bCs/>
          <w:sz w:val="24"/>
          <w:szCs w:val="24"/>
        </w:rPr>
      </w:pPr>
      <w:r>
        <w:rPr>
          <w:b/>
          <w:bCs/>
          <w:sz w:val="24"/>
          <w:szCs w:val="24"/>
        </w:rPr>
        <w:t>E’ obbligatorio l’utilizzo del trasponder fornito dai cronometristi ,in caso di rottura o smarrimento dello stesso il concorrente sarà tenuto a pagare la somma di € 300.00</w:t>
      </w:r>
    </w:p>
    <w:p w:rsidR="00F94DD4" w:rsidRDefault="00F94DD4">
      <w:pPr>
        <w:tabs>
          <w:tab w:val="left" w:pos="2640"/>
        </w:tabs>
        <w:jc w:val="center"/>
        <w:rPr>
          <w:b/>
          <w:bCs/>
          <w:color w:val="0070C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b/>
          <w:bCs/>
          <w:color w:val="FFFFFF"/>
          <w:sz w:val="24"/>
          <w:szCs w:val="24"/>
        </w:rPr>
      </w:pPr>
      <w:r>
        <w:rPr>
          <w:b/>
          <w:bCs/>
          <w:color w:val="FFFFFF"/>
          <w:sz w:val="24"/>
          <w:szCs w:val="24"/>
        </w:rPr>
        <w:t>Art.13 – SEGNALAZIONI</w:t>
      </w:r>
    </w:p>
    <w:p w:rsidR="00F94DD4" w:rsidRDefault="00F94DD4">
      <w:pPr>
        <w:tabs>
          <w:tab w:val="left" w:pos="2640"/>
        </w:tabs>
        <w:spacing w:after="0" w:line="240" w:lineRule="auto"/>
        <w:rPr>
          <w:b/>
          <w:bCs/>
          <w:sz w:val="24"/>
          <w:szCs w:val="24"/>
        </w:rPr>
      </w:pPr>
    </w:p>
    <w:p w:rsidR="00F94DD4" w:rsidRDefault="00F94DD4">
      <w:pPr>
        <w:tabs>
          <w:tab w:val="left" w:pos="2640"/>
        </w:tabs>
        <w:spacing w:after="0" w:line="240" w:lineRule="auto"/>
        <w:rPr>
          <w:b/>
          <w:bCs/>
          <w:sz w:val="24"/>
          <w:szCs w:val="24"/>
        </w:rPr>
      </w:pPr>
      <w:r>
        <w:rPr>
          <w:b/>
          <w:bCs/>
          <w:sz w:val="24"/>
          <w:szCs w:val="24"/>
        </w:rPr>
        <w:t>Durante l’intera manifestazione saranno usate le segnalazioni previste dall’allegato H che i Conduttori sono tenuti ad osservare scrupolosamente.</w:t>
      </w:r>
    </w:p>
    <w:p w:rsidR="00F94DD4" w:rsidRDefault="00F94DD4">
      <w:pPr>
        <w:tabs>
          <w:tab w:val="left" w:pos="2640"/>
        </w:tabs>
        <w:spacing w:after="0" w:line="240" w:lineRule="auto"/>
        <w:rPr>
          <w:rFonts w:ascii="Times New Roman" w:hAnsi="Times New Roman" w:cs="Times New Roman"/>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color w:val="FFFFFF"/>
          <w:sz w:val="24"/>
          <w:szCs w:val="24"/>
        </w:rPr>
      </w:pPr>
      <w:r>
        <w:rPr>
          <w:b/>
          <w:bCs/>
          <w:color w:val="FFFFFF"/>
          <w:sz w:val="24"/>
          <w:szCs w:val="24"/>
        </w:rPr>
        <w:t>Art.14 – ARRIVO</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r>
        <w:rPr>
          <w:b/>
          <w:bCs/>
          <w:sz w:val="24"/>
          <w:szCs w:val="24"/>
        </w:rPr>
        <w:t xml:space="preserve">Ogni manche e finale avrà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verrà dato in ritardo, la classifica finale sarà stabilita secondo le posizioni reali al momento di fine gara come previsto dal Regolamento Particolare. Se la bandiera a scacchi sarà esposta a un Concorrente che non sia il primo, il segnale sarà considerato come l’annuncio differito di un </w:t>
      </w:r>
      <w:r>
        <w:rPr>
          <w:b/>
          <w:bCs/>
          <w:sz w:val="24"/>
          <w:szCs w:val="24"/>
        </w:rPr>
        <w:lastRenderedPageBreak/>
        <w:t>arrivo e la classifica della gara sarà stabilita come se la bandiera a scacchi fosse stata esposta alla vettura di testa.</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Art.15 – PARCO CHIUSO</w:t>
      </w:r>
    </w:p>
    <w:p w:rsidR="00F94DD4" w:rsidRDefault="00F94DD4">
      <w:pPr>
        <w:tabs>
          <w:tab w:val="left" w:pos="3870"/>
        </w:tabs>
        <w:spacing w:after="0" w:line="240" w:lineRule="auto"/>
        <w:jc w:val="both"/>
        <w:rPr>
          <w:b/>
          <w:bCs/>
          <w:sz w:val="24"/>
          <w:szCs w:val="24"/>
        </w:rPr>
      </w:pPr>
    </w:p>
    <w:p w:rsidR="00F94DD4" w:rsidRDefault="00F94DD4">
      <w:pPr>
        <w:tabs>
          <w:tab w:val="left" w:pos="3870"/>
        </w:tabs>
        <w:spacing w:after="0" w:line="240" w:lineRule="auto"/>
        <w:jc w:val="both"/>
        <w:rPr>
          <w:rFonts w:ascii="Times New Roman" w:hAnsi="Times New Roman" w:cs="Times New Roman"/>
          <w:b/>
          <w:bCs/>
          <w:sz w:val="24"/>
          <w:szCs w:val="24"/>
        </w:rPr>
      </w:pPr>
      <w:r>
        <w:rPr>
          <w:b/>
          <w:bCs/>
          <w:sz w:val="24"/>
          <w:szCs w:val="24"/>
        </w:rPr>
        <w:t xml:space="preserve">Al termine delle finali </w:t>
      </w:r>
      <w:r>
        <w:rPr>
          <w:b/>
          <w:bCs/>
          <w:i/>
          <w:iCs/>
          <w:color w:val="00B050"/>
          <w:sz w:val="24"/>
          <w:szCs w:val="24"/>
        </w:rPr>
        <w:t>tutte le vetture che vi hanno partecipato</w:t>
      </w:r>
      <w:r>
        <w:rPr>
          <w:b/>
          <w:bCs/>
          <w:sz w:val="24"/>
          <w:szCs w:val="24"/>
        </w:rPr>
        <w:t xml:space="preserve"> dovranno essere immediatamente portate nell’apposita area adibita a Parco Chiuso e messe a disposizione dei Commissari Sportivi .</w:t>
      </w:r>
    </w:p>
    <w:p w:rsidR="00F94DD4" w:rsidRDefault="00F94DD4">
      <w:pPr>
        <w:pStyle w:val="Paragrafoelenco1"/>
        <w:tabs>
          <w:tab w:val="left" w:pos="3870"/>
        </w:tabs>
        <w:spacing w:after="0" w:line="240" w:lineRule="auto"/>
        <w:ind w:left="0"/>
        <w:jc w:val="both"/>
        <w:rPr>
          <w:rFonts w:ascii="Times New Roman" w:hAnsi="Times New Roman" w:cs="Times New Roman"/>
          <w:b/>
          <w:bCs/>
          <w:sz w:val="24"/>
          <w:szCs w:val="24"/>
        </w:rPr>
      </w:pPr>
      <w:r>
        <w:rPr>
          <w:b/>
          <w:bCs/>
          <w:sz w:val="24"/>
          <w:szCs w:val="24"/>
        </w:rPr>
        <w:t>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con l’autorizzazione del Direttore di Gara</w:t>
      </w:r>
      <w:r>
        <w:rPr>
          <w:rFonts w:ascii="Times New Roman" w:hAnsi="Times New Roman" w:cs="Times New Roman"/>
          <w:b/>
          <w:bCs/>
          <w:sz w:val="24"/>
          <w:szCs w:val="24"/>
        </w:rPr>
        <w:t>.</w:t>
      </w:r>
    </w:p>
    <w:p w:rsidR="00F94DD4" w:rsidRDefault="00F94DD4">
      <w:pPr>
        <w:spacing w:after="0" w:line="240" w:lineRule="auto"/>
        <w:rPr>
          <w:b/>
          <w:bCs/>
          <w:sz w:val="24"/>
          <w:szCs w:val="24"/>
        </w:rPr>
      </w:pPr>
      <w:r>
        <w:rPr>
          <w:b/>
          <w:bCs/>
          <w:sz w:val="24"/>
          <w:szCs w:val="24"/>
        </w:rPr>
        <w:t>Il Parco Chiuso dopo la sua apertura, non sarà vigilato dall’organizzatore.</w:t>
      </w:r>
    </w:p>
    <w:p w:rsidR="00F94DD4" w:rsidRDefault="00F94DD4">
      <w:pPr>
        <w:spacing w:after="0"/>
        <w:rPr>
          <w:rFonts w:ascii="Times New Roman" w:hAnsi="Times New Roman" w:cs="Times New Roman"/>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rFonts w:ascii="Times New Roman" w:hAnsi="Times New Roman" w:cs="Times New Roman"/>
          <w:color w:val="FFFFFF"/>
          <w:sz w:val="24"/>
          <w:szCs w:val="24"/>
        </w:rPr>
      </w:pPr>
      <w:r>
        <w:rPr>
          <w:b/>
          <w:bCs/>
          <w:color w:val="FFFFFF"/>
          <w:sz w:val="24"/>
          <w:szCs w:val="24"/>
        </w:rPr>
        <w:t>Art.16 – CLASSIFICHE</w:t>
      </w:r>
    </w:p>
    <w:p w:rsidR="00F94DD4" w:rsidRDefault="00F94DD4">
      <w:pPr>
        <w:pStyle w:val="Paragrafoelenco1"/>
        <w:tabs>
          <w:tab w:val="left" w:pos="3630"/>
        </w:tabs>
        <w:spacing w:after="0" w:line="240" w:lineRule="auto"/>
        <w:ind w:left="0"/>
        <w:jc w:val="both"/>
        <w:rPr>
          <w:b/>
          <w:bCs/>
          <w:sz w:val="24"/>
          <w:szCs w:val="24"/>
        </w:rPr>
      </w:pPr>
    </w:p>
    <w:p w:rsidR="00F94DD4" w:rsidRDefault="00F94DD4">
      <w:pPr>
        <w:pStyle w:val="Paragrafoelenco1"/>
        <w:tabs>
          <w:tab w:val="left" w:pos="3630"/>
        </w:tabs>
        <w:spacing w:after="0" w:line="240" w:lineRule="auto"/>
        <w:ind w:left="0"/>
        <w:jc w:val="both"/>
        <w:rPr>
          <w:b/>
          <w:bCs/>
          <w:sz w:val="24"/>
          <w:szCs w:val="24"/>
        </w:rPr>
      </w:pPr>
      <w:r>
        <w:rPr>
          <w:b/>
          <w:bCs/>
          <w:sz w:val="24"/>
          <w:szCs w:val="24"/>
        </w:rPr>
        <w:t>Ogni classifica sarà esposta all’Albo ufficiale di gara entro 30’ dal termine della gara cui si riferisce.</w:t>
      </w:r>
    </w:p>
    <w:p w:rsidR="00F94DD4" w:rsidRDefault="00F94DD4">
      <w:pPr>
        <w:pStyle w:val="Paragrafoelenco1"/>
        <w:tabs>
          <w:tab w:val="left" w:pos="3630"/>
        </w:tabs>
        <w:spacing w:after="0" w:line="240" w:lineRule="auto"/>
        <w:ind w:left="0"/>
        <w:jc w:val="both"/>
        <w:rPr>
          <w:b/>
          <w:bCs/>
          <w:sz w:val="24"/>
          <w:szCs w:val="24"/>
        </w:rPr>
      </w:pPr>
      <w:r>
        <w:rPr>
          <w:b/>
          <w:bCs/>
          <w:sz w:val="24"/>
          <w:szCs w:val="24"/>
        </w:rPr>
        <w:t>Le classifiche diverranno definitive 30’ dopo la loro esposizione; in caso di modifiche, 15’ dopo la comunicazione delle modifiche stesse.</w:t>
      </w:r>
    </w:p>
    <w:p w:rsidR="00F94DD4" w:rsidRDefault="00F94DD4">
      <w:pPr>
        <w:pStyle w:val="Paragrafoelenco1"/>
        <w:tabs>
          <w:tab w:val="left" w:pos="3630"/>
        </w:tabs>
        <w:spacing w:after="0" w:line="240" w:lineRule="auto"/>
        <w:jc w:val="both"/>
        <w:rPr>
          <w:rFonts w:ascii="Times New Roman" w:hAnsi="Times New Roman" w:cs="Times New Roman"/>
          <w:b/>
          <w:bCs/>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b/>
          <w:bCs/>
          <w:color w:val="FFFFFF"/>
          <w:sz w:val="24"/>
          <w:szCs w:val="24"/>
        </w:rPr>
      </w:pPr>
      <w:r>
        <w:rPr>
          <w:b/>
          <w:bCs/>
          <w:color w:val="FFFFFF"/>
          <w:sz w:val="24"/>
          <w:szCs w:val="24"/>
        </w:rPr>
        <w:t>Art.17 – VERIFICHE A FINE GARA</w:t>
      </w:r>
    </w:p>
    <w:p w:rsidR="00F94DD4" w:rsidRDefault="00F94DD4">
      <w:pPr>
        <w:pStyle w:val="Paragrafoelenco1"/>
        <w:tabs>
          <w:tab w:val="left" w:pos="2640"/>
        </w:tabs>
        <w:spacing w:after="0" w:line="240" w:lineRule="auto"/>
        <w:ind w:left="0"/>
        <w:jc w:val="both"/>
        <w:rPr>
          <w:rFonts w:ascii="Times New Roman" w:hAnsi="Times New Roman" w:cs="Times New Roman"/>
          <w:sz w:val="24"/>
          <w:szCs w:val="24"/>
        </w:rPr>
      </w:pPr>
      <w:r>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w:t>
      </w:r>
    </w:p>
    <w:p w:rsidR="00F94DD4" w:rsidRDefault="00F94DD4">
      <w:pPr>
        <w:pStyle w:val="Paragrafoelenco1"/>
        <w:tabs>
          <w:tab w:val="left" w:pos="2640"/>
        </w:tabs>
        <w:spacing w:after="0" w:line="240" w:lineRule="auto"/>
        <w:ind w:left="0"/>
        <w:jc w:val="both"/>
        <w:rPr>
          <w:b/>
          <w:bCs/>
          <w:sz w:val="24"/>
          <w:szCs w:val="24"/>
        </w:rPr>
      </w:pPr>
      <w:r>
        <w:rPr>
          <w:b/>
          <w:bCs/>
          <w:sz w:val="24"/>
          <w:szCs w:val="24"/>
        </w:rPr>
        <w:t xml:space="preserve">Alle verifiche tecniche, che saranno effettuate presso la pista, potrà assistere, per ogni vettura, </w:t>
      </w:r>
    </w:p>
    <w:p w:rsidR="00F94DD4" w:rsidRDefault="00F94DD4">
      <w:pPr>
        <w:pStyle w:val="Paragrafoelenco1"/>
        <w:tabs>
          <w:tab w:val="left" w:pos="2640"/>
        </w:tabs>
        <w:spacing w:after="0" w:line="240" w:lineRule="auto"/>
        <w:ind w:left="0"/>
        <w:jc w:val="both"/>
        <w:rPr>
          <w:rFonts w:ascii="Times New Roman" w:hAnsi="Times New Roman" w:cs="Times New Roman"/>
          <w:sz w:val="24"/>
          <w:szCs w:val="24"/>
        </w:rPr>
      </w:pPr>
      <w:r>
        <w:rPr>
          <w:b/>
          <w:bCs/>
          <w:sz w:val="24"/>
          <w:szCs w:val="24"/>
        </w:rPr>
        <w:t>soltanto il rispettivo Concorrente o altra persona dallo stesso delegata.</w:t>
      </w:r>
    </w:p>
    <w:p w:rsidR="00F94DD4" w:rsidRDefault="00F94DD4">
      <w:pPr>
        <w:tabs>
          <w:tab w:val="left" w:pos="3630"/>
        </w:tabs>
        <w:spacing w:after="0" w:line="240" w:lineRule="auto"/>
        <w:jc w:val="both"/>
        <w:rPr>
          <w:rFonts w:ascii="Times New Roman" w:hAnsi="Times New Roman" w:cs="Times New Roman"/>
          <w:b/>
          <w:bCs/>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Art.18 – RECLAMI</w:t>
      </w:r>
    </w:p>
    <w:p w:rsidR="00F94DD4" w:rsidRDefault="00F94DD4">
      <w:pPr>
        <w:pStyle w:val="Paragrafoelenco1"/>
        <w:tabs>
          <w:tab w:val="left" w:pos="3630"/>
        </w:tabs>
        <w:spacing w:after="0" w:line="240" w:lineRule="auto"/>
        <w:ind w:left="0"/>
        <w:rPr>
          <w:b/>
          <w:bCs/>
          <w:sz w:val="24"/>
          <w:szCs w:val="24"/>
        </w:rPr>
      </w:pPr>
    </w:p>
    <w:p w:rsidR="00F94DD4" w:rsidRDefault="00F94DD4">
      <w:pPr>
        <w:pStyle w:val="Paragrafoelenco1"/>
        <w:tabs>
          <w:tab w:val="left" w:pos="3630"/>
        </w:tabs>
        <w:spacing w:after="0" w:line="240" w:lineRule="auto"/>
        <w:ind w:left="0"/>
        <w:rPr>
          <w:rFonts w:ascii="Times New Roman" w:hAnsi="Times New Roman" w:cs="Times New Roman"/>
          <w:b/>
          <w:bCs/>
          <w:sz w:val="24"/>
          <w:szCs w:val="24"/>
        </w:rPr>
      </w:pPr>
      <w:r>
        <w:rPr>
          <w:b/>
          <w:bCs/>
          <w:sz w:val="24"/>
          <w:szCs w:val="24"/>
        </w:rPr>
        <w:t>Eventuali reclami e appelli dovranno essere presentati nei modi e nei termini previsti dal Regolamento Nazionale Sportivo.</w:t>
      </w:r>
    </w:p>
    <w:p w:rsidR="00F94DD4" w:rsidRDefault="00F94DD4">
      <w:pPr>
        <w:pStyle w:val="Paragrafoelenco1"/>
        <w:tabs>
          <w:tab w:val="left" w:pos="3630"/>
        </w:tabs>
        <w:spacing w:after="0" w:line="240" w:lineRule="auto"/>
        <w:ind w:left="0"/>
        <w:rPr>
          <w:rFonts w:ascii="Times New Roman" w:hAnsi="Times New Roman" w:cs="Times New Roman"/>
          <w:b/>
          <w:bCs/>
          <w:sz w:val="24"/>
          <w:szCs w:val="24"/>
        </w:rPr>
      </w:pPr>
      <w:r>
        <w:rPr>
          <w:b/>
          <w:bCs/>
          <w:sz w:val="24"/>
          <w:szCs w:val="24"/>
        </w:rPr>
        <w:t xml:space="preserve">I reclami dovranno essere accompagnati dalla tassa di euro 350,00 e, in caso di reclamo contro una vettura, anche una cauzione per le spese di verifica stabilita dai Commissari </w:t>
      </w:r>
    </w:p>
    <w:p w:rsidR="00F94DD4" w:rsidRDefault="00F94DD4">
      <w:pPr>
        <w:pStyle w:val="Paragrafoelenco1"/>
        <w:tabs>
          <w:tab w:val="left" w:pos="3630"/>
        </w:tabs>
        <w:spacing w:after="0" w:line="240" w:lineRule="auto"/>
        <w:ind w:left="0"/>
        <w:rPr>
          <w:b/>
          <w:bCs/>
          <w:sz w:val="24"/>
          <w:szCs w:val="24"/>
        </w:rPr>
      </w:pPr>
      <w:r>
        <w:rPr>
          <w:b/>
          <w:bCs/>
          <w:sz w:val="24"/>
          <w:szCs w:val="24"/>
        </w:rPr>
        <w:t xml:space="preserve">Sportivi ,sentiti i Commissari Tecnici. La tassa di reclamo e il deposito saranno rimborsati soltanto nel caso in cui il reclamo risultasse fondato. </w:t>
      </w:r>
    </w:p>
    <w:p w:rsidR="00F94DD4" w:rsidRDefault="00F94DD4">
      <w:pPr>
        <w:pStyle w:val="Paragrafoelenco1"/>
        <w:tabs>
          <w:tab w:val="left" w:pos="3630"/>
        </w:tabs>
        <w:spacing w:after="0" w:line="240" w:lineRule="auto"/>
        <w:ind w:left="0"/>
        <w:rPr>
          <w:b/>
          <w:bCs/>
          <w:sz w:val="24"/>
          <w:szCs w:val="24"/>
        </w:rPr>
      </w:pPr>
      <w:r>
        <w:rPr>
          <w:b/>
          <w:bCs/>
          <w:sz w:val="24"/>
          <w:szCs w:val="24"/>
        </w:rPr>
        <w:t>Per gli appelli il deposito cauzionale è di euro 3.000,00.</w:t>
      </w:r>
    </w:p>
    <w:p w:rsidR="00F94DD4" w:rsidRDefault="00F94DD4">
      <w:pPr>
        <w:tabs>
          <w:tab w:val="left" w:pos="2640"/>
        </w:tabs>
        <w:spacing w:after="0" w:line="240" w:lineRule="auto"/>
        <w:jc w:val="center"/>
        <w:rPr>
          <w:b/>
          <w:bCs/>
          <w:color w:val="0070C0"/>
          <w:sz w:val="24"/>
          <w:szCs w:val="24"/>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tabs>
          <w:tab w:val="left" w:pos="2640"/>
        </w:tabs>
        <w:spacing w:after="0" w:line="240" w:lineRule="auto"/>
        <w:jc w:val="center"/>
        <w:rPr>
          <w:b/>
          <w:bCs/>
          <w:color w:val="FFFFFF"/>
          <w:sz w:val="24"/>
          <w:szCs w:val="24"/>
        </w:rPr>
      </w:pPr>
      <w:r>
        <w:rPr>
          <w:b/>
          <w:bCs/>
          <w:color w:val="FFFFFF"/>
          <w:sz w:val="24"/>
          <w:szCs w:val="24"/>
        </w:rPr>
        <w:t>Art.19 – CONTROLLO DEL PESO</w:t>
      </w:r>
    </w:p>
    <w:p w:rsidR="00F94DD4" w:rsidRDefault="00F94DD4">
      <w:pPr>
        <w:pStyle w:val="Paragrafoelenco1"/>
        <w:tabs>
          <w:tab w:val="left" w:pos="3105"/>
        </w:tabs>
        <w:spacing w:after="0" w:line="240" w:lineRule="auto"/>
        <w:ind w:left="0"/>
        <w:rPr>
          <w:b/>
          <w:bCs/>
          <w:sz w:val="24"/>
          <w:szCs w:val="24"/>
        </w:rPr>
      </w:pPr>
    </w:p>
    <w:p w:rsidR="00F94DD4" w:rsidRDefault="00F94DD4">
      <w:pPr>
        <w:pStyle w:val="Paragrafoelenco1"/>
        <w:tabs>
          <w:tab w:val="left" w:pos="3105"/>
        </w:tabs>
        <w:spacing w:after="0" w:line="240" w:lineRule="auto"/>
        <w:ind w:left="0"/>
        <w:rPr>
          <w:b/>
          <w:bCs/>
          <w:color w:val="FF0000"/>
          <w:sz w:val="24"/>
          <w:szCs w:val="24"/>
        </w:rPr>
      </w:pPr>
      <w:r>
        <w:rPr>
          <w:b/>
          <w:bCs/>
          <w:sz w:val="24"/>
          <w:szCs w:val="24"/>
        </w:rPr>
        <w:t xml:space="preserve">L’operazione di pesatura sarà effettuata il giorno                   </w:t>
      </w:r>
      <w:r>
        <w:rPr>
          <w:b/>
          <w:bCs/>
          <w:sz w:val="24"/>
          <w:szCs w:val="24"/>
        </w:rPr>
        <w:tab/>
        <w:t xml:space="preserve">presso   </w:t>
      </w:r>
      <w:r>
        <w:rPr>
          <w:b/>
          <w:bCs/>
          <w:color w:val="FF0000"/>
          <w:sz w:val="24"/>
          <w:szCs w:val="24"/>
        </w:rPr>
        <w:t xml:space="preserve">         </w:t>
      </w:r>
    </w:p>
    <w:p w:rsidR="00F94DD4" w:rsidRDefault="00F94DD4">
      <w:pPr>
        <w:pStyle w:val="Paragrafoelenco1"/>
        <w:tabs>
          <w:tab w:val="left" w:pos="3105"/>
        </w:tabs>
        <w:spacing w:after="0" w:line="240" w:lineRule="auto"/>
        <w:ind w:left="0"/>
        <w:rPr>
          <w:b/>
          <w:bCs/>
          <w:sz w:val="24"/>
          <w:szCs w:val="24"/>
        </w:rPr>
      </w:pPr>
      <w:r>
        <w:rPr>
          <w:b/>
          <w:bCs/>
          <w:sz w:val="24"/>
          <w:szCs w:val="24"/>
        </w:rPr>
        <w:t xml:space="preserve">mediante bilancia di tipo elettronico modello                  </w:t>
      </w:r>
      <w:r>
        <w:rPr>
          <w:b/>
          <w:bCs/>
          <w:sz w:val="24"/>
          <w:szCs w:val="24"/>
        </w:rPr>
        <w:tab/>
      </w:r>
      <w:r>
        <w:rPr>
          <w:b/>
          <w:bCs/>
          <w:sz w:val="24"/>
          <w:szCs w:val="24"/>
        </w:rPr>
        <w:tab/>
        <w:t>omologata;</w:t>
      </w:r>
    </w:p>
    <w:p w:rsidR="00F94DD4" w:rsidRDefault="00F94DD4">
      <w:pPr>
        <w:pStyle w:val="Paragrafoelenco1"/>
        <w:tabs>
          <w:tab w:val="left" w:pos="3105"/>
        </w:tabs>
        <w:spacing w:after="0" w:line="240" w:lineRule="auto"/>
        <w:ind w:left="0"/>
        <w:rPr>
          <w:rFonts w:ascii="Times New Roman" w:hAnsi="Times New Roman" w:cs="Times New Roman"/>
          <w:b/>
          <w:bCs/>
          <w:sz w:val="24"/>
          <w:szCs w:val="24"/>
        </w:rPr>
      </w:pPr>
      <w:r>
        <w:rPr>
          <w:b/>
          <w:bCs/>
          <w:sz w:val="24"/>
          <w:szCs w:val="24"/>
        </w:rPr>
        <w:t>La vettura va presentata alle verifiche accuratamente pulita dai residui di fango  e di terra.</w:t>
      </w:r>
    </w:p>
    <w:p w:rsidR="00F94DD4" w:rsidRDefault="00F94DD4">
      <w:pPr>
        <w:pStyle w:val="Titolo2"/>
        <w:spacing w:after="0" w:line="240" w:lineRule="auto"/>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Art.20 – PREMI</w:t>
      </w: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color w:val="00B050"/>
          <w:sz w:val="24"/>
          <w:szCs w:val="24"/>
        </w:rPr>
      </w:pPr>
      <w:r>
        <w:rPr>
          <w:b/>
          <w:bCs/>
          <w:color w:val="00B050"/>
          <w:sz w:val="24"/>
          <w:szCs w:val="24"/>
        </w:rPr>
        <w:t>Per ogni gruppo ammesso a partecipare sono previsti i seguenti premi d’onore:</w:t>
      </w:r>
    </w:p>
    <w:p w:rsidR="00F94DD4" w:rsidRDefault="00F94DD4">
      <w:pPr>
        <w:tabs>
          <w:tab w:val="left" w:pos="2640"/>
        </w:tabs>
        <w:spacing w:after="0" w:line="240" w:lineRule="auto"/>
        <w:rPr>
          <w:b/>
          <w:bCs/>
          <w:color w:val="00B050"/>
          <w:sz w:val="24"/>
          <w:szCs w:val="24"/>
        </w:rPr>
      </w:pPr>
      <w:r>
        <w:rPr>
          <w:b/>
          <w:bCs/>
          <w:color w:val="00B050"/>
          <w:sz w:val="24"/>
          <w:szCs w:val="24"/>
        </w:rPr>
        <w:t>1° classificato : COPPA        /         2° classificato : COPPA        /          3° classificato : COPPA</w:t>
      </w:r>
    </w:p>
    <w:p w:rsidR="00F94DD4" w:rsidRDefault="00F94DD4">
      <w:pPr>
        <w:tabs>
          <w:tab w:val="left" w:pos="2640"/>
        </w:tabs>
        <w:spacing w:after="0" w:line="240" w:lineRule="auto"/>
        <w:rPr>
          <w:b/>
          <w:bCs/>
          <w:color w:val="00B050"/>
          <w:sz w:val="24"/>
          <w:szCs w:val="24"/>
        </w:rPr>
      </w:pPr>
    </w:p>
    <w:p w:rsidR="00F94DD4" w:rsidRDefault="00F94DD4">
      <w:pPr>
        <w:tabs>
          <w:tab w:val="left" w:pos="2640"/>
        </w:tabs>
        <w:spacing w:after="0" w:line="240" w:lineRule="auto"/>
        <w:rPr>
          <w:b/>
          <w:bCs/>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rFonts w:ascii="Times New Roman" w:hAnsi="Times New Roman" w:cs="Times New Roman"/>
          <w:color w:val="FFFFFF"/>
        </w:rPr>
      </w:pPr>
      <w:r>
        <w:rPr>
          <w:color w:val="FFFFFF"/>
        </w:rPr>
        <w:t>Art.21 – PROTEZIONE DELL’AMBIENTE</w:t>
      </w:r>
    </w:p>
    <w:p w:rsidR="00F94DD4" w:rsidRDefault="00F94DD4">
      <w:pPr>
        <w:spacing w:after="0" w:line="240" w:lineRule="auto"/>
        <w:jc w:val="both"/>
        <w:rPr>
          <w:b/>
          <w:bCs/>
          <w:sz w:val="24"/>
          <w:szCs w:val="24"/>
        </w:rPr>
      </w:pPr>
    </w:p>
    <w:p w:rsidR="00F94DD4" w:rsidRDefault="00F94DD4">
      <w:pPr>
        <w:spacing w:after="0" w:line="240" w:lineRule="auto"/>
        <w:jc w:val="both"/>
        <w:rPr>
          <w:b/>
          <w:bCs/>
          <w:sz w:val="24"/>
          <w:szCs w:val="24"/>
        </w:rPr>
      </w:pPr>
      <w:r>
        <w:rPr>
          <w:b/>
          <w:bCs/>
          <w:sz w:val="24"/>
          <w:szCs w:val="24"/>
        </w:rPr>
        <w:t>Ad ogni Conduttore è richiesto di predisporre un telo di plastica (dimensioni minime Metri 4x5) sul suolo riservato al suo team, ove effettuare i vari interventi sulla vettura; al fine di evitare che i liquidi inquinanti (olio, benzina, ecc.) possano venire a contatto con il terreno. All’interno del Parco Assistenza / Paddock, ogni Conduttore deve assicurare che un estintore sia presente e sempre disponibile, nella zona riservata al suo team.</w:t>
      </w:r>
    </w:p>
    <w:p w:rsidR="00F94DD4" w:rsidRDefault="00F94DD4">
      <w:pPr>
        <w:spacing w:after="0" w:line="240" w:lineRule="auto"/>
        <w:jc w:val="both"/>
        <w:rPr>
          <w:b/>
          <w:bCs/>
          <w:sz w:val="24"/>
          <w:szCs w:val="24"/>
        </w:rPr>
      </w:pPr>
    </w:p>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color w:val="FFFFFF"/>
        </w:rPr>
      </w:pPr>
      <w:r>
        <w:rPr>
          <w:color w:val="FFFFFF"/>
        </w:rPr>
        <w:t>Art.22 – PUBBLICITA SULLE VETTURE</w:t>
      </w:r>
    </w:p>
    <w:p w:rsidR="00F94DD4" w:rsidRDefault="00F94DD4">
      <w:pPr>
        <w:spacing w:after="0" w:line="240" w:lineRule="auto"/>
        <w:jc w:val="both"/>
        <w:rPr>
          <w:b/>
          <w:bCs/>
          <w:sz w:val="24"/>
          <w:szCs w:val="24"/>
        </w:rPr>
      </w:pPr>
    </w:p>
    <w:p w:rsidR="00F94DD4" w:rsidRDefault="00F94DD4">
      <w:pPr>
        <w:pStyle w:val="Titolo9"/>
        <w:rPr>
          <w:color w:val="auto"/>
        </w:rPr>
      </w:pPr>
      <w:r>
        <w:rPr>
          <w:color w:val="auto"/>
        </w:rPr>
        <w:t xml:space="preserve">Gli organizzatori hanno previsto le seguenti pubblicità : </w:t>
      </w:r>
    </w:p>
    <w:p w:rsidR="00F94DD4" w:rsidRDefault="00F94DD4"/>
    <w:p w:rsidR="00F94DD4" w:rsidRDefault="00F94DD4">
      <w:pPr>
        <w:autoSpaceDE w:val="0"/>
        <w:autoSpaceDN w:val="0"/>
        <w:spacing w:after="0" w:line="240" w:lineRule="auto"/>
        <w:jc w:val="both"/>
        <w:rPr>
          <w:b/>
          <w:bCs/>
          <w:sz w:val="24"/>
          <w:szCs w:val="24"/>
        </w:rPr>
      </w:pPr>
      <w:r>
        <w:rPr>
          <w:b/>
          <w:bCs/>
          <w:sz w:val="24"/>
          <w:szCs w:val="24"/>
        </w:rPr>
        <w:t xml:space="preserve">Sarà controllata la presenza della pubblicità obbligatoria sulle vetture alle verifiche tecniche e sull’allineamento, prima della partenza. La mancanza, anche parziale, o la non corretta posizione della pubblicità comporterà una sovrattassa del 100% dell’importo della tassa d’iscrizione. </w:t>
      </w:r>
    </w:p>
    <w:p w:rsidR="00F94DD4" w:rsidRDefault="00F94DD4">
      <w:pPr>
        <w:autoSpaceDE w:val="0"/>
        <w:autoSpaceDN w:val="0"/>
        <w:spacing w:after="0" w:line="240" w:lineRule="auto"/>
        <w:jc w:val="both"/>
        <w:rPr>
          <w:b/>
          <w:bCs/>
          <w:sz w:val="24"/>
          <w:szCs w:val="24"/>
        </w:rPr>
      </w:pPr>
      <w:r>
        <w:rPr>
          <w:b/>
          <w:bCs/>
          <w:sz w:val="24"/>
          <w:szCs w:val="24"/>
        </w:rPr>
        <w:t xml:space="preserve">Coloro che non accettassero la pubblicità dell’organizzazione dovranno corrispondere il doppio della tassa d’iscrizione. </w:t>
      </w:r>
    </w:p>
    <w:p w:rsidR="00F94DD4" w:rsidRDefault="00F94DD4">
      <w:pPr>
        <w:pStyle w:val="Titolo2"/>
        <w:spacing w:after="0" w:line="240" w:lineRule="auto"/>
      </w:pPr>
    </w:p>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 w:rsidR="00F94DD4" w:rsidRDefault="00F94DD4">
      <w:pPr>
        <w:pStyle w:val="Titolo2"/>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rPr>
          <w:b w:val="0"/>
          <w:bCs w:val="0"/>
          <w:color w:val="FFFFFF"/>
        </w:rPr>
      </w:pPr>
      <w:r>
        <w:rPr>
          <w:color w:val="FFFFFF"/>
        </w:rPr>
        <w:t>Art.23 – PESI MINIMI PER CILINDRATA</w:t>
      </w:r>
    </w:p>
    <w:p w:rsidR="00F94DD4" w:rsidRDefault="00F94DD4">
      <w:pPr>
        <w:tabs>
          <w:tab w:val="left" w:pos="2304"/>
        </w:tabs>
        <w:spacing w:after="0" w:line="240" w:lineRule="auto"/>
        <w:rPr>
          <w:b/>
          <w:bCs/>
          <w:i/>
          <w:iCs/>
          <w:color w:val="808000"/>
          <w:sz w:val="24"/>
          <w:szCs w:val="24"/>
        </w:rPr>
      </w:pPr>
      <w:r>
        <w:rPr>
          <w:b/>
          <w:bCs/>
          <w:i/>
          <w:iCs/>
          <w:color w:val="808000"/>
          <w:sz w:val="24"/>
          <w:szCs w:val="24"/>
        </w:rPr>
        <w:tab/>
      </w:r>
    </w:p>
    <w:p w:rsidR="00F94DD4" w:rsidRPr="00DC3842" w:rsidRDefault="00F94DD4">
      <w:pPr>
        <w:spacing w:after="0" w:line="240" w:lineRule="auto"/>
        <w:rPr>
          <w:b/>
          <w:bCs/>
          <w:i/>
          <w:iCs/>
          <w:color w:val="808000"/>
          <w:sz w:val="24"/>
          <w:szCs w:val="24"/>
        </w:rPr>
      </w:pPr>
      <w:r w:rsidRPr="00DC3842">
        <w:rPr>
          <w:b/>
          <w:bCs/>
          <w:i/>
          <w:iCs/>
          <w:color w:val="808000"/>
          <w:sz w:val="24"/>
          <w:szCs w:val="24"/>
        </w:rPr>
        <w:t xml:space="preserve">0° Gruppo : Junior </w:t>
      </w:r>
      <w:proofErr w:type="spellStart"/>
      <w:r w:rsidRPr="00DC3842">
        <w:rPr>
          <w:b/>
          <w:bCs/>
          <w:i/>
          <w:iCs/>
          <w:color w:val="808000"/>
          <w:sz w:val="24"/>
          <w:szCs w:val="24"/>
        </w:rPr>
        <w:t>Buggy</w:t>
      </w:r>
      <w:proofErr w:type="spellEnd"/>
      <w:r w:rsidRPr="00DC3842">
        <w:rPr>
          <w:b/>
          <w:bCs/>
          <w:i/>
          <w:iCs/>
          <w:color w:val="808000"/>
          <w:sz w:val="24"/>
          <w:szCs w:val="24"/>
        </w:rPr>
        <w:t xml:space="preserve">  a 2 o  4 RM Fino a 600 c.c. </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 2 Ruote Motrici 365 kg / 4 Ruote Motrici 420 kg</w:t>
      </w:r>
    </w:p>
    <w:p w:rsidR="00F94DD4" w:rsidRDefault="00F94DD4">
      <w:pPr>
        <w:pStyle w:val="Nessunaspaziatura1"/>
        <w:rPr>
          <w:b/>
          <w:bCs/>
          <w:i/>
          <w:iCs/>
          <w:color w:val="808000"/>
          <w:sz w:val="24"/>
          <w:szCs w:val="24"/>
        </w:rPr>
      </w:pPr>
    </w:p>
    <w:p w:rsidR="00F94DD4" w:rsidRDefault="00F94DD4">
      <w:pPr>
        <w:pStyle w:val="Nessunaspaziatura1"/>
        <w:rPr>
          <w:b/>
          <w:bCs/>
          <w:i/>
          <w:iCs/>
          <w:color w:val="808000"/>
          <w:sz w:val="24"/>
          <w:szCs w:val="24"/>
        </w:rPr>
      </w:pPr>
    </w:p>
    <w:p w:rsidR="00F94DD4" w:rsidRDefault="00F94DD4">
      <w:pPr>
        <w:pStyle w:val="Nessunaspaziatura1"/>
        <w:rPr>
          <w:rFonts w:ascii="Arial" w:hAnsi="Arial" w:cs="Arial"/>
          <w:i/>
          <w:iCs/>
        </w:rPr>
      </w:pPr>
      <w:r>
        <w:rPr>
          <w:b/>
          <w:bCs/>
          <w:i/>
          <w:iCs/>
          <w:color w:val="808000"/>
          <w:sz w:val="24"/>
          <w:szCs w:val="24"/>
        </w:rPr>
        <w:t>1° Gruppo :  TURISMO 2000  Vetture a 2 Ruote Motrici fino 2.000 c.c.</w:t>
      </w:r>
      <w:r>
        <w:rPr>
          <w:rFonts w:ascii="Arial" w:hAnsi="Arial" w:cs="Arial"/>
          <w:i/>
          <w:iCs/>
        </w:rPr>
        <w:t xml:space="preserve"> </w:t>
      </w:r>
    </w:p>
    <w:p w:rsidR="00F94DD4" w:rsidRDefault="00F94DD4">
      <w:pPr>
        <w:spacing w:after="0" w:line="240" w:lineRule="auto"/>
        <w:rPr>
          <w:i/>
          <w:iCs/>
        </w:rPr>
      </w:pPr>
      <w:r>
        <w:rPr>
          <w:b/>
          <w:bCs/>
          <w:i/>
          <w:iCs/>
          <w:color w:val="808000"/>
          <w:sz w:val="20"/>
          <w:szCs w:val="20"/>
        </w:rPr>
        <w:t>(Per tutte le vetture con motore non di serie o con alloggiamento  modificato + 50 Kg)</w:t>
      </w:r>
    </w:p>
    <w:p w:rsidR="00F94DD4" w:rsidRDefault="00F94DD4">
      <w:pPr>
        <w:spacing w:after="0" w:line="240" w:lineRule="auto"/>
        <w:rPr>
          <w:b/>
          <w:bCs/>
          <w:color w:val="808000"/>
          <w:sz w:val="20"/>
          <w:szCs w:val="20"/>
        </w:rPr>
      </w:pPr>
    </w:p>
    <w:p w:rsidR="00F94DD4" w:rsidRDefault="00F94DD4">
      <w:pPr>
        <w:spacing w:after="0" w:line="240" w:lineRule="auto"/>
        <w:rPr>
          <w:b/>
          <w:bCs/>
          <w:i/>
          <w:iCs/>
          <w:color w:val="808000"/>
          <w:sz w:val="20"/>
          <w:szCs w:val="20"/>
        </w:rPr>
      </w:pPr>
      <w:r>
        <w:rPr>
          <w:b/>
          <w:bCs/>
          <w:color w:val="808000"/>
          <w:sz w:val="20"/>
          <w:szCs w:val="20"/>
        </w:rPr>
        <w:t xml:space="preserve">Fino a 1.300 </w:t>
      </w:r>
      <w:proofErr w:type="spellStart"/>
      <w:r>
        <w:rPr>
          <w:b/>
          <w:bCs/>
          <w:color w:val="808000"/>
          <w:sz w:val="20"/>
          <w:szCs w:val="20"/>
        </w:rPr>
        <w:t>c.c</w:t>
      </w:r>
      <w:proofErr w:type="spellEnd"/>
      <w:r>
        <w:rPr>
          <w:b/>
          <w:bCs/>
          <w:color w:val="808000"/>
          <w:sz w:val="20"/>
          <w:szCs w:val="20"/>
        </w:rPr>
        <w:t xml:space="preserve">   700 Kg / Da 1.301 </w:t>
      </w:r>
      <w:proofErr w:type="spellStart"/>
      <w:r>
        <w:rPr>
          <w:b/>
          <w:bCs/>
          <w:color w:val="808000"/>
          <w:sz w:val="20"/>
          <w:szCs w:val="20"/>
        </w:rPr>
        <w:t>c.c</w:t>
      </w:r>
      <w:proofErr w:type="spellEnd"/>
      <w:r>
        <w:rPr>
          <w:b/>
          <w:bCs/>
          <w:color w:val="808000"/>
          <w:sz w:val="20"/>
          <w:szCs w:val="20"/>
        </w:rPr>
        <w:t xml:space="preserve"> . a 1.600 </w:t>
      </w:r>
      <w:proofErr w:type="spellStart"/>
      <w:r>
        <w:rPr>
          <w:b/>
          <w:bCs/>
          <w:color w:val="808000"/>
          <w:sz w:val="20"/>
          <w:szCs w:val="20"/>
        </w:rPr>
        <w:t>c.c</w:t>
      </w:r>
      <w:proofErr w:type="spellEnd"/>
      <w:r>
        <w:rPr>
          <w:b/>
          <w:bCs/>
          <w:color w:val="808000"/>
          <w:sz w:val="20"/>
          <w:szCs w:val="20"/>
        </w:rPr>
        <w:t xml:space="preserve">   750 Kg  / Da 1.601 </w:t>
      </w:r>
      <w:proofErr w:type="spellStart"/>
      <w:r>
        <w:rPr>
          <w:b/>
          <w:bCs/>
          <w:color w:val="808000"/>
          <w:sz w:val="20"/>
          <w:szCs w:val="20"/>
        </w:rPr>
        <w:t>c.c</w:t>
      </w:r>
      <w:proofErr w:type="spellEnd"/>
      <w:r>
        <w:rPr>
          <w:b/>
          <w:bCs/>
          <w:color w:val="808000"/>
          <w:sz w:val="20"/>
          <w:szCs w:val="20"/>
        </w:rPr>
        <w:t xml:space="preserve"> .a 1.800 </w:t>
      </w:r>
      <w:proofErr w:type="spellStart"/>
      <w:r>
        <w:rPr>
          <w:b/>
          <w:bCs/>
          <w:color w:val="808000"/>
          <w:sz w:val="20"/>
          <w:szCs w:val="20"/>
        </w:rPr>
        <w:t>c.c</w:t>
      </w:r>
      <w:proofErr w:type="spellEnd"/>
      <w:r>
        <w:rPr>
          <w:b/>
          <w:bCs/>
          <w:color w:val="808000"/>
          <w:sz w:val="20"/>
          <w:szCs w:val="20"/>
        </w:rPr>
        <w:t xml:space="preserve">   800 Kg / </w:t>
      </w:r>
      <w:r>
        <w:rPr>
          <w:b/>
          <w:bCs/>
          <w:i/>
          <w:iCs/>
          <w:color w:val="808000"/>
          <w:sz w:val="20"/>
          <w:szCs w:val="20"/>
        </w:rPr>
        <w:t xml:space="preserve">Da 1.801 c.c. a 2.000 </w:t>
      </w:r>
      <w:proofErr w:type="spellStart"/>
      <w:r>
        <w:rPr>
          <w:b/>
          <w:bCs/>
          <w:i/>
          <w:iCs/>
          <w:color w:val="808000"/>
          <w:sz w:val="20"/>
          <w:szCs w:val="20"/>
        </w:rPr>
        <w:t>c.c</w:t>
      </w:r>
      <w:proofErr w:type="spellEnd"/>
      <w:r>
        <w:rPr>
          <w:b/>
          <w:bCs/>
          <w:i/>
          <w:iCs/>
          <w:color w:val="808000"/>
          <w:sz w:val="20"/>
          <w:szCs w:val="20"/>
        </w:rPr>
        <w:t xml:space="preserve">   850 Kg</w:t>
      </w: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r>
        <w:rPr>
          <w:b/>
          <w:bCs/>
          <w:i/>
          <w:iCs/>
          <w:color w:val="808000"/>
          <w:sz w:val="24"/>
          <w:szCs w:val="24"/>
        </w:rPr>
        <w:t>2° Gruppo : TAX  Vetture a  4 Ruote Motrici  fino a 3500 c.c.</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Fino a 1.000 c.c. 670 Kg / Da 1.001 c.c.  a 1.400 c.c.  760 Kg / Da 1.401 c.c. a 1.600 c.c. 850 Kg / Da 1.601 c.c. a 2.000 c.c.  930 Kg</w:t>
      </w:r>
    </w:p>
    <w:p w:rsidR="00F94DD4" w:rsidRDefault="00F94DD4">
      <w:pPr>
        <w:spacing w:after="0" w:line="240" w:lineRule="auto"/>
        <w:rPr>
          <w:b/>
          <w:bCs/>
          <w:color w:val="808000"/>
          <w:sz w:val="20"/>
          <w:szCs w:val="20"/>
        </w:rPr>
      </w:pPr>
      <w:r>
        <w:rPr>
          <w:b/>
          <w:bCs/>
          <w:color w:val="808000"/>
          <w:sz w:val="20"/>
          <w:szCs w:val="20"/>
        </w:rPr>
        <w:t xml:space="preserve">Da 2.001 c.c.  a 2.500 c.c. 1.030 Kg / Da 2.501 c.c.  a 3.000 c.c. 1.110 Kg / Da 3.001 c.c. a 3.500 </w:t>
      </w:r>
      <w:proofErr w:type="spellStart"/>
      <w:r>
        <w:rPr>
          <w:b/>
          <w:bCs/>
          <w:color w:val="808000"/>
          <w:sz w:val="20"/>
          <w:szCs w:val="20"/>
        </w:rPr>
        <w:t>c.c</w:t>
      </w:r>
      <w:proofErr w:type="spellEnd"/>
      <w:r>
        <w:rPr>
          <w:b/>
          <w:bCs/>
          <w:color w:val="808000"/>
          <w:sz w:val="20"/>
          <w:szCs w:val="20"/>
        </w:rPr>
        <w:t xml:space="preserve">    1.200 Kg</w:t>
      </w: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rFonts w:ascii="Arial" w:hAnsi="Arial" w:cs="Arial"/>
          <w:b/>
          <w:bCs/>
          <w:i/>
          <w:iCs/>
          <w:sz w:val="24"/>
          <w:szCs w:val="24"/>
        </w:rPr>
      </w:pPr>
      <w:r>
        <w:rPr>
          <w:b/>
          <w:bCs/>
          <w:i/>
          <w:iCs/>
          <w:color w:val="808000"/>
          <w:sz w:val="24"/>
          <w:szCs w:val="24"/>
        </w:rPr>
        <w:t xml:space="preserve">3° Gruppo: Kart Cross                                </w:t>
      </w:r>
      <w:r>
        <w:rPr>
          <w:b/>
          <w:bCs/>
          <w:color w:val="808000"/>
          <w:sz w:val="20"/>
          <w:szCs w:val="20"/>
        </w:rPr>
        <w:t>Fino a 600 c.c.     315 Kg</w:t>
      </w:r>
      <w:r>
        <w:rPr>
          <w:rFonts w:ascii="Arial" w:hAnsi="Arial" w:cs="Arial"/>
          <w:b/>
          <w:bCs/>
          <w:i/>
          <w:iCs/>
          <w:sz w:val="24"/>
          <w:szCs w:val="24"/>
        </w:rPr>
        <w:t xml:space="preserve"> </w:t>
      </w:r>
    </w:p>
    <w:p w:rsidR="00F94DD4" w:rsidRDefault="00F94DD4">
      <w:pPr>
        <w:spacing w:after="0" w:line="240" w:lineRule="auto"/>
        <w:rPr>
          <w:rFonts w:ascii="Arial" w:hAnsi="Arial" w:cs="Arial"/>
          <w:b/>
          <w:bCs/>
          <w:i/>
          <w:iCs/>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rFonts w:ascii="Arial" w:hAnsi="Arial" w:cs="Arial"/>
          <w:b/>
          <w:bCs/>
          <w:i/>
          <w:iCs/>
          <w:sz w:val="24"/>
          <w:szCs w:val="24"/>
        </w:rPr>
      </w:pPr>
      <w:r>
        <w:rPr>
          <w:b/>
          <w:bCs/>
          <w:i/>
          <w:iCs/>
          <w:color w:val="808000"/>
          <w:sz w:val="24"/>
          <w:szCs w:val="24"/>
        </w:rPr>
        <w:t>4° Gruppo: Buggy1600 a 2 RM o 4 RM fino a 1.600 c.c</w:t>
      </w:r>
      <w:r>
        <w:rPr>
          <w:rFonts w:ascii="Arial" w:hAnsi="Arial" w:cs="Arial"/>
          <w:b/>
          <w:bCs/>
          <w:i/>
          <w:iCs/>
          <w:sz w:val="24"/>
          <w:szCs w:val="24"/>
        </w:rPr>
        <w:t>.</w:t>
      </w:r>
    </w:p>
    <w:p w:rsidR="00F94DD4" w:rsidRDefault="00F94DD4">
      <w:pPr>
        <w:spacing w:after="0" w:line="240" w:lineRule="auto"/>
        <w:rPr>
          <w:b/>
          <w:bCs/>
          <w:color w:val="808000"/>
        </w:rPr>
      </w:pPr>
    </w:p>
    <w:p w:rsidR="00F94DD4" w:rsidRDefault="00F94DD4">
      <w:pPr>
        <w:spacing w:after="0" w:line="240" w:lineRule="auto"/>
        <w:rPr>
          <w:b/>
          <w:bCs/>
          <w:color w:val="808000"/>
          <w:sz w:val="20"/>
          <w:szCs w:val="20"/>
        </w:rPr>
      </w:pPr>
      <w:r>
        <w:rPr>
          <w:b/>
          <w:bCs/>
          <w:color w:val="808000"/>
        </w:rPr>
        <w:t xml:space="preserve">2 Ruote Motrici  : </w:t>
      </w:r>
      <w:r>
        <w:rPr>
          <w:b/>
          <w:bCs/>
          <w:color w:val="808000"/>
          <w:sz w:val="20"/>
          <w:szCs w:val="20"/>
        </w:rPr>
        <w:t xml:space="preserve">Fino a 1.300 c.c. 435 Kg / Da 1.301 </w:t>
      </w:r>
      <w:proofErr w:type="spellStart"/>
      <w:r>
        <w:rPr>
          <w:b/>
          <w:bCs/>
          <w:color w:val="808000"/>
          <w:sz w:val="20"/>
          <w:szCs w:val="20"/>
        </w:rPr>
        <w:t>c.c</w:t>
      </w:r>
      <w:proofErr w:type="spellEnd"/>
      <w:r>
        <w:rPr>
          <w:b/>
          <w:bCs/>
          <w:color w:val="808000"/>
          <w:sz w:val="20"/>
          <w:szCs w:val="20"/>
        </w:rPr>
        <w:t xml:space="preserve">  a 1.600 c.c. 465 Kg </w:t>
      </w:r>
    </w:p>
    <w:p w:rsidR="00F94DD4" w:rsidRDefault="00F94DD4">
      <w:pPr>
        <w:spacing w:after="0" w:line="240" w:lineRule="auto"/>
        <w:rPr>
          <w:b/>
          <w:bCs/>
          <w:color w:val="808000"/>
        </w:rPr>
      </w:pPr>
    </w:p>
    <w:p w:rsidR="00F94DD4" w:rsidRDefault="00F94DD4">
      <w:pPr>
        <w:spacing w:after="0" w:line="240" w:lineRule="auto"/>
        <w:rPr>
          <w:b/>
          <w:bCs/>
          <w:color w:val="808000"/>
          <w:sz w:val="20"/>
          <w:szCs w:val="20"/>
        </w:rPr>
      </w:pPr>
      <w:r>
        <w:rPr>
          <w:b/>
          <w:bCs/>
          <w:color w:val="808000"/>
        </w:rPr>
        <w:t xml:space="preserve">4 Ruote Motrici  : </w:t>
      </w:r>
      <w:r>
        <w:rPr>
          <w:b/>
          <w:bCs/>
          <w:color w:val="808000"/>
          <w:sz w:val="20"/>
          <w:szCs w:val="20"/>
        </w:rPr>
        <w:t xml:space="preserve">Fino a 1.300 c.c. (atmosferico)  490 Kg  / 6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+ 4 </w:t>
      </w:r>
      <w:proofErr w:type="spellStart"/>
      <w:r>
        <w:rPr>
          <w:b/>
          <w:bCs/>
          <w:color w:val="808000"/>
          <w:sz w:val="20"/>
          <w:szCs w:val="20"/>
        </w:rPr>
        <w:t>cil</w:t>
      </w:r>
      <w:proofErr w:type="spellEnd"/>
      <w:r>
        <w:rPr>
          <w:b/>
          <w:bCs/>
          <w:color w:val="808000"/>
          <w:sz w:val="20"/>
          <w:szCs w:val="20"/>
        </w:rPr>
        <w:t xml:space="preserve">. Sovralimentato  550 Kg  </w:t>
      </w:r>
    </w:p>
    <w:p w:rsidR="00F94DD4" w:rsidRDefault="00F94DD4">
      <w:pPr>
        <w:spacing w:after="0" w:line="240" w:lineRule="auto"/>
        <w:rPr>
          <w:b/>
          <w:bCs/>
          <w:color w:val="808000"/>
          <w:sz w:val="20"/>
          <w:szCs w:val="20"/>
        </w:rPr>
      </w:pPr>
      <w:r>
        <w:rPr>
          <w:b/>
          <w:bCs/>
          <w:color w:val="808000"/>
          <w:sz w:val="20"/>
          <w:szCs w:val="20"/>
        </w:rPr>
        <w:t xml:space="preserve">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xml:space="preserve">. sovralimentato  600 Kg   </w:t>
      </w:r>
    </w:p>
    <w:p w:rsidR="00F94DD4" w:rsidRDefault="00F94DD4">
      <w:pPr>
        <w:spacing w:after="0" w:line="240" w:lineRule="auto"/>
        <w:rPr>
          <w:b/>
          <w:bCs/>
          <w:color w:val="808000"/>
          <w:sz w:val="20"/>
          <w:szCs w:val="20"/>
        </w:rPr>
      </w:pPr>
      <w:r>
        <w:rPr>
          <w:b/>
          <w:bCs/>
          <w:color w:val="808000"/>
          <w:sz w:val="20"/>
          <w:szCs w:val="20"/>
        </w:rPr>
        <w:t xml:space="preserve">                                   Da 1.301 c.c.  </w:t>
      </w:r>
      <w:r>
        <w:rPr>
          <w:b/>
          <w:bCs/>
          <w:color w:val="808000"/>
          <w:sz w:val="20"/>
          <w:szCs w:val="20"/>
          <w:lang w:val="en-US"/>
        </w:rPr>
        <w:t xml:space="preserve">a 1.600 c.c. </w:t>
      </w:r>
      <w:proofErr w:type="spellStart"/>
      <w:r>
        <w:rPr>
          <w:b/>
          <w:bCs/>
          <w:color w:val="808000"/>
          <w:sz w:val="20"/>
          <w:szCs w:val="20"/>
          <w:lang w:val="en-US"/>
        </w:rPr>
        <w:t>atmosferico</w:t>
      </w:r>
      <w:proofErr w:type="spellEnd"/>
      <w:r>
        <w:rPr>
          <w:b/>
          <w:bCs/>
          <w:color w:val="808000"/>
          <w:sz w:val="20"/>
          <w:szCs w:val="20"/>
          <w:lang w:val="en-US"/>
        </w:rPr>
        <w:t xml:space="preserve">  520 Kg/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xml:space="preserve">. Sovralimentato  570 Kg </w:t>
      </w:r>
    </w:p>
    <w:p w:rsidR="00F94DD4" w:rsidRDefault="00F94DD4">
      <w:pPr>
        <w:spacing w:after="0" w:line="240" w:lineRule="auto"/>
        <w:rPr>
          <w:rFonts w:ascii="Times New Roman" w:hAnsi="Times New Roman" w:cs="Times New Roman"/>
          <w:b/>
          <w:bCs/>
          <w:sz w:val="20"/>
          <w:szCs w:val="20"/>
        </w:rPr>
      </w:pPr>
      <w:r>
        <w:rPr>
          <w:b/>
          <w:bCs/>
          <w:color w:val="808000"/>
          <w:sz w:val="20"/>
          <w:szCs w:val="20"/>
        </w:rPr>
        <w:t xml:space="preserve">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  620 Kg</w:t>
      </w:r>
    </w:p>
    <w:p w:rsidR="00F94DD4" w:rsidRDefault="00F94DD4">
      <w:pPr>
        <w:spacing w:after="0" w:line="240" w:lineRule="auto"/>
        <w:rPr>
          <w:rFonts w:ascii="Arial" w:hAnsi="Arial" w:cs="Arial"/>
          <w:b/>
          <w:bCs/>
          <w:i/>
          <w:iCs/>
          <w:sz w:val="24"/>
          <w:szCs w:val="24"/>
        </w:rPr>
      </w:pPr>
    </w:p>
    <w:p w:rsidR="00F94DD4" w:rsidRDefault="00F94DD4">
      <w:pPr>
        <w:spacing w:after="0" w:line="240" w:lineRule="auto"/>
        <w:rPr>
          <w:b/>
          <w:bCs/>
          <w:i/>
          <w:iCs/>
          <w:color w:val="808000"/>
          <w:sz w:val="24"/>
          <w:szCs w:val="24"/>
        </w:rPr>
      </w:pPr>
    </w:p>
    <w:p w:rsidR="00F94DD4" w:rsidRDefault="00F94DD4">
      <w:pPr>
        <w:spacing w:after="0" w:line="240" w:lineRule="auto"/>
        <w:rPr>
          <w:b/>
          <w:bCs/>
          <w:i/>
          <w:iCs/>
          <w:color w:val="808000"/>
          <w:sz w:val="24"/>
          <w:szCs w:val="24"/>
        </w:rPr>
      </w:pPr>
      <w:r>
        <w:rPr>
          <w:b/>
          <w:bCs/>
          <w:i/>
          <w:iCs/>
          <w:color w:val="808000"/>
          <w:sz w:val="24"/>
          <w:szCs w:val="24"/>
        </w:rPr>
        <w:t xml:space="preserve">5° Gruppo: </w:t>
      </w:r>
      <w:proofErr w:type="spellStart"/>
      <w:r>
        <w:rPr>
          <w:b/>
          <w:bCs/>
          <w:i/>
          <w:iCs/>
          <w:color w:val="808000"/>
          <w:sz w:val="24"/>
          <w:szCs w:val="24"/>
        </w:rPr>
        <w:t>SuperBuggy</w:t>
      </w:r>
      <w:proofErr w:type="spellEnd"/>
      <w:r>
        <w:rPr>
          <w:b/>
          <w:bCs/>
          <w:i/>
          <w:iCs/>
          <w:color w:val="808000"/>
          <w:sz w:val="24"/>
          <w:szCs w:val="24"/>
        </w:rPr>
        <w:t xml:space="preserve"> a 2 RM o 4 RM da 1601 </w:t>
      </w:r>
      <w:proofErr w:type="spellStart"/>
      <w:r>
        <w:rPr>
          <w:b/>
          <w:bCs/>
          <w:i/>
          <w:iCs/>
          <w:color w:val="808000"/>
          <w:sz w:val="24"/>
          <w:szCs w:val="24"/>
        </w:rPr>
        <w:t>c.c</w:t>
      </w:r>
      <w:proofErr w:type="spellEnd"/>
      <w:r>
        <w:rPr>
          <w:b/>
          <w:bCs/>
          <w:i/>
          <w:iCs/>
          <w:color w:val="808000"/>
          <w:sz w:val="24"/>
          <w:szCs w:val="24"/>
        </w:rPr>
        <w:t>.. fino a 4.000 c.c.</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 xml:space="preserve"> Da 1.601 c.c. Fino a 2.000 c.c.   </w:t>
      </w:r>
      <w:r>
        <w:rPr>
          <w:b/>
          <w:bCs/>
          <w:color w:val="808000"/>
          <w:sz w:val="20"/>
          <w:szCs w:val="20"/>
          <w:lang w:val="en-US"/>
        </w:rPr>
        <w:t xml:space="preserve">515 Kg (2 RM) / 570 Kg (4 RM) / 620 Kg 4 RM –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670 Kg 4 RM –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p>
    <w:p w:rsidR="00F94DD4" w:rsidRDefault="00F94DD4">
      <w:pPr>
        <w:spacing w:after="0" w:line="240" w:lineRule="auto"/>
        <w:rPr>
          <w:b/>
          <w:bCs/>
          <w:color w:val="808000"/>
          <w:sz w:val="20"/>
          <w:szCs w:val="20"/>
        </w:rPr>
      </w:pPr>
      <w:r>
        <w:rPr>
          <w:b/>
          <w:bCs/>
          <w:color w:val="808000"/>
          <w:sz w:val="20"/>
          <w:szCs w:val="20"/>
        </w:rPr>
        <w:t xml:space="preserve"> Da 2.001 c.c.  </w:t>
      </w:r>
      <w:proofErr w:type="spellStart"/>
      <w:r w:rsidRPr="00140A5B">
        <w:rPr>
          <w:b/>
          <w:bCs/>
          <w:color w:val="808000"/>
          <w:sz w:val="20"/>
          <w:szCs w:val="20"/>
          <w:lang w:val="en-US"/>
        </w:rPr>
        <w:t>Fino</w:t>
      </w:r>
      <w:proofErr w:type="spellEnd"/>
      <w:r w:rsidRPr="00140A5B">
        <w:rPr>
          <w:b/>
          <w:bCs/>
          <w:color w:val="808000"/>
          <w:sz w:val="20"/>
          <w:szCs w:val="20"/>
          <w:lang w:val="en-US"/>
        </w:rPr>
        <w:t xml:space="preserve"> a 2.500 c.c.  </w:t>
      </w:r>
      <w:r>
        <w:rPr>
          <w:b/>
          <w:bCs/>
          <w:color w:val="808000"/>
          <w:sz w:val="20"/>
          <w:szCs w:val="20"/>
          <w:lang w:val="en-US"/>
        </w:rPr>
        <w:t xml:space="preserve">565 Kg (2 RM) / 620 Kg (4 RM) / 670 Kg 4 RM –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720 Kg 4 RM –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2.501 c.c. Fino a 3.000 c.c.   </w:t>
      </w:r>
      <w:r>
        <w:rPr>
          <w:b/>
          <w:bCs/>
          <w:color w:val="808000"/>
          <w:sz w:val="20"/>
          <w:szCs w:val="20"/>
          <w:lang w:val="en-US"/>
        </w:rPr>
        <w:t xml:space="preserve">590 Kg (2 RM) / 645 Kg (4 RM) / 695 Kg 4 RM –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ab/>
      </w:r>
      <w:r>
        <w:rPr>
          <w:b/>
          <w:bCs/>
          <w:color w:val="808000"/>
          <w:sz w:val="20"/>
          <w:szCs w:val="20"/>
        </w:rPr>
        <w:tab/>
        <w:t xml:space="preserve">                          745 Kg 4 RM –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3.001 c.c. Fino a 3.500 c.c.  </w:t>
      </w:r>
      <w:r>
        <w:rPr>
          <w:b/>
          <w:bCs/>
          <w:color w:val="808000"/>
          <w:sz w:val="20"/>
          <w:szCs w:val="20"/>
          <w:lang w:val="en-US"/>
        </w:rPr>
        <w:t xml:space="preserve">615 Kg (2 RM) / 670 Kg (4 RM) / 720 Kg 4 RM –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ab/>
        <w:t xml:space="preserve">                                         770 Kg 4 RM –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color w:val="808000"/>
          <w:sz w:val="20"/>
          <w:szCs w:val="20"/>
        </w:rPr>
      </w:pPr>
      <w:r>
        <w:rPr>
          <w:b/>
          <w:bCs/>
          <w:color w:val="808000"/>
          <w:sz w:val="20"/>
          <w:szCs w:val="20"/>
        </w:rPr>
        <w:t xml:space="preserve"> </w:t>
      </w:r>
    </w:p>
    <w:p w:rsidR="00F94DD4" w:rsidRDefault="00F94DD4">
      <w:pPr>
        <w:spacing w:after="0" w:line="240" w:lineRule="auto"/>
        <w:rPr>
          <w:b/>
          <w:bCs/>
          <w:color w:val="808000"/>
          <w:sz w:val="20"/>
          <w:szCs w:val="20"/>
        </w:rPr>
      </w:pPr>
      <w:r>
        <w:rPr>
          <w:b/>
          <w:bCs/>
          <w:color w:val="808000"/>
          <w:sz w:val="20"/>
          <w:szCs w:val="20"/>
        </w:rPr>
        <w:t xml:space="preserve">Da 3.501 c.c. Fino a 4.000 c.c.  </w:t>
      </w:r>
      <w:r>
        <w:rPr>
          <w:b/>
          <w:bCs/>
          <w:color w:val="808000"/>
          <w:sz w:val="20"/>
          <w:szCs w:val="20"/>
          <w:lang w:val="en-US"/>
        </w:rPr>
        <w:t xml:space="preserve">640 Kg (2 RM) / 695 Kg (4 RM) / 745 Kg 4 RM – 6 </w:t>
      </w:r>
      <w:proofErr w:type="spellStart"/>
      <w:r>
        <w:rPr>
          <w:b/>
          <w:bCs/>
          <w:color w:val="808000"/>
          <w:sz w:val="20"/>
          <w:szCs w:val="20"/>
          <w:lang w:val="en-US"/>
        </w:rPr>
        <w:t>cil</w:t>
      </w:r>
      <w:proofErr w:type="spellEnd"/>
      <w:r>
        <w:rPr>
          <w:b/>
          <w:bCs/>
          <w:color w:val="808000"/>
          <w:sz w:val="20"/>
          <w:szCs w:val="20"/>
          <w:lang w:val="en-US"/>
        </w:rPr>
        <w:t xml:space="preserve">. atm. </w:t>
      </w:r>
      <w:r>
        <w:rPr>
          <w:b/>
          <w:bCs/>
          <w:color w:val="808000"/>
          <w:sz w:val="20"/>
          <w:szCs w:val="20"/>
        </w:rPr>
        <w:t xml:space="preserve">+ 4 </w:t>
      </w:r>
      <w:proofErr w:type="spellStart"/>
      <w:r>
        <w:rPr>
          <w:b/>
          <w:bCs/>
          <w:color w:val="808000"/>
          <w:sz w:val="20"/>
          <w:szCs w:val="20"/>
        </w:rPr>
        <w:t>cil</w:t>
      </w:r>
      <w:proofErr w:type="spellEnd"/>
      <w:r>
        <w:rPr>
          <w:b/>
          <w:bCs/>
          <w:color w:val="808000"/>
          <w:sz w:val="20"/>
          <w:szCs w:val="20"/>
        </w:rPr>
        <w:t>. sovralimentato</w:t>
      </w:r>
    </w:p>
    <w:p w:rsidR="00F94DD4" w:rsidRDefault="00F94DD4">
      <w:pPr>
        <w:spacing w:after="0" w:line="240" w:lineRule="auto"/>
        <w:rPr>
          <w:b/>
          <w:bCs/>
          <w:sz w:val="20"/>
          <w:szCs w:val="20"/>
        </w:rPr>
      </w:pPr>
      <w:r>
        <w:rPr>
          <w:b/>
          <w:bCs/>
          <w:color w:val="808000"/>
          <w:sz w:val="20"/>
          <w:szCs w:val="20"/>
        </w:rPr>
        <w:tab/>
      </w:r>
      <w:r>
        <w:rPr>
          <w:b/>
          <w:bCs/>
          <w:color w:val="808000"/>
          <w:sz w:val="20"/>
          <w:szCs w:val="20"/>
        </w:rPr>
        <w:tab/>
        <w:t xml:space="preserve">                         795 Kg 4 RM – 8 </w:t>
      </w:r>
      <w:proofErr w:type="spellStart"/>
      <w:r>
        <w:rPr>
          <w:b/>
          <w:bCs/>
          <w:color w:val="808000"/>
          <w:sz w:val="20"/>
          <w:szCs w:val="20"/>
        </w:rPr>
        <w:t>cil</w:t>
      </w:r>
      <w:proofErr w:type="spellEnd"/>
      <w:r>
        <w:rPr>
          <w:b/>
          <w:bCs/>
          <w:color w:val="808000"/>
          <w:sz w:val="20"/>
          <w:szCs w:val="20"/>
        </w:rPr>
        <w:t xml:space="preserve">. </w:t>
      </w:r>
      <w:proofErr w:type="spellStart"/>
      <w:r>
        <w:rPr>
          <w:b/>
          <w:bCs/>
          <w:color w:val="808000"/>
          <w:sz w:val="20"/>
          <w:szCs w:val="20"/>
        </w:rPr>
        <w:t>atm</w:t>
      </w:r>
      <w:proofErr w:type="spellEnd"/>
      <w:r>
        <w:rPr>
          <w:b/>
          <w:bCs/>
          <w:color w:val="808000"/>
          <w:sz w:val="20"/>
          <w:szCs w:val="20"/>
        </w:rPr>
        <w:t xml:space="preserve">. + 6 </w:t>
      </w:r>
      <w:proofErr w:type="spellStart"/>
      <w:r>
        <w:rPr>
          <w:b/>
          <w:bCs/>
          <w:color w:val="808000"/>
          <w:sz w:val="20"/>
          <w:szCs w:val="20"/>
        </w:rPr>
        <w:t>cil</w:t>
      </w:r>
      <w:proofErr w:type="spellEnd"/>
      <w:r>
        <w:rPr>
          <w:b/>
          <w:bCs/>
          <w:color w:val="808000"/>
          <w:sz w:val="20"/>
          <w:szCs w:val="20"/>
        </w:rPr>
        <w:t>. sovralimentato</w:t>
      </w:r>
      <w:r>
        <w:rPr>
          <w:b/>
          <w:bCs/>
          <w:sz w:val="20"/>
          <w:szCs w:val="20"/>
        </w:rPr>
        <w:t xml:space="preserve"> </w:t>
      </w:r>
    </w:p>
    <w:p w:rsidR="00F94DD4" w:rsidRDefault="00F94DD4">
      <w:pPr>
        <w:spacing w:after="0" w:line="240" w:lineRule="auto"/>
        <w:rPr>
          <w:b/>
          <w:bCs/>
        </w:rPr>
      </w:pPr>
    </w:p>
    <w:p w:rsidR="00F94DD4" w:rsidRDefault="00F94DD4">
      <w:pPr>
        <w:pBdr>
          <w:top w:val="single" w:sz="4" w:space="1" w:color="auto"/>
          <w:left w:val="single" w:sz="4" w:space="0" w:color="auto"/>
          <w:bottom w:val="single" w:sz="4" w:space="1" w:color="auto"/>
          <w:right w:val="single" w:sz="4" w:space="4" w:color="auto"/>
          <w:between w:val="single" w:sz="4" w:space="1" w:color="auto"/>
        </w:pBdr>
        <w:shd w:val="clear" w:color="auto" w:fill="993300"/>
        <w:spacing w:after="0" w:line="240" w:lineRule="auto"/>
        <w:jc w:val="center"/>
        <w:rPr>
          <w:rFonts w:ascii="Times New Roman" w:hAnsi="Times New Roman" w:cs="Times New Roman"/>
          <w:color w:val="FFFFFF"/>
          <w:sz w:val="24"/>
          <w:szCs w:val="24"/>
        </w:rPr>
      </w:pPr>
      <w:r>
        <w:rPr>
          <w:b/>
          <w:bCs/>
          <w:color w:val="FFFFFF"/>
          <w:sz w:val="24"/>
          <w:szCs w:val="24"/>
        </w:rPr>
        <w:t>Pagina firme di responsabilità ed approvazione da parte della ASN.</w:t>
      </w:r>
    </w:p>
    <w:p w:rsidR="00F94DD4" w:rsidRDefault="00F94DD4">
      <w:pPr>
        <w:spacing w:after="0" w:line="240" w:lineRule="auto"/>
        <w:rPr>
          <w:rFonts w:ascii="Times New Roman" w:hAnsi="Times New Roman" w:cs="Times New Roman"/>
          <w:sz w:val="24"/>
          <w:szCs w:val="24"/>
        </w:rPr>
      </w:pPr>
    </w:p>
    <w:p w:rsidR="00F94DD4" w:rsidRDefault="00F94DD4">
      <w:pPr>
        <w:spacing w:after="0" w:line="240" w:lineRule="auto"/>
        <w:rPr>
          <w:sz w:val="24"/>
          <w:szCs w:val="24"/>
        </w:rPr>
      </w:pPr>
      <w:r>
        <w:rPr>
          <w:sz w:val="24"/>
          <w:szCs w:val="24"/>
        </w:rPr>
        <w:t>Lì _____________________</w:t>
      </w:r>
    </w:p>
    <w:p w:rsidR="00F94DD4" w:rsidRDefault="00F94DD4">
      <w:pPr>
        <w:spacing w:after="0" w:line="240" w:lineRule="auto"/>
        <w:jc w:val="both"/>
        <w:rPr>
          <w:b/>
          <w:bCs/>
          <w:sz w:val="20"/>
          <w:szCs w:val="20"/>
        </w:rPr>
      </w:pPr>
    </w:p>
    <w:p w:rsidR="00F94DD4" w:rsidRDefault="00F94DD4">
      <w:pPr>
        <w:spacing w:after="0" w:line="240" w:lineRule="auto"/>
        <w:jc w:val="both"/>
        <w:rPr>
          <w:b/>
          <w:bCs/>
          <w:sz w:val="20"/>
          <w:szCs w:val="20"/>
        </w:rPr>
      </w:pPr>
      <w:r>
        <w:rPr>
          <w:b/>
          <w:bCs/>
          <w:sz w:val="20"/>
          <w:szCs w:val="20"/>
        </w:rPr>
        <w:t xml:space="preserve">SI ALLEGA COPIA DEL VERBALE </w:t>
      </w:r>
      <w:proofErr w:type="spellStart"/>
      <w:r>
        <w:rPr>
          <w:b/>
          <w:bCs/>
          <w:sz w:val="20"/>
          <w:szCs w:val="20"/>
        </w:rPr>
        <w:t>DI</w:t>
      </w:r>
      <w:proofErr w:type="spellEnd"/>
      <w:r>
        <w:rPr>
          <w:b/>
          <w:bCs/>
          <w:sz w:val="20"/>
          <w:szCs w:val="20"/>
        </w:rPr>
        <w:t xml:space="preserve"> OMOLOGAZIONE DELLA PISTA RILASCIATO IN DATA_______________ (ULTIMA OMOLOGAZIONE) CHE E’ PARTE INTEGRANTE,DEL PRESENTE REGOLAMENTO PARTICOLARE </w:t>
      </w:r>
      <w:proofErr w:type="spellStart"/>
      <w:r>
        <w:rPr>
          <w:b/>
          <w:bCs/>
          <w:sz w:val="20"/>
          <w:szCs w:val="20"/>
        </w:rPr>
        <w:t>DI</w:t>
      </w:r>
      <w:proofErr w:type="spellEnd"/>
      <w:r>
        <w:rPr>
          <w:b/>
          <w:bCs/>
          <w:sz w:val="20"/>
          <w:szCs w:val="20"/>
        </w:rPr>
        <w:t xml:space="preserve"> GARA.</w:t>
      </w:r>
    </w:p>
    <w:p w:rsidR="00F94DD4" w:rsidRDefault="00F94DD4">
      <w:pPr>
        <w:spacing w:after="0" w:line="240" w:lineRule="auto"/>
        <w:rPr>
          <w:b/>
          <w:bCs/>
          <w:sz w:val="20"/>
          <w:szCs w:val="20"/>
        </w:rPr>
      </w:pPr>
    </w:p>
    <w:p w:rsidR="00F94DD4" w:rsidRDefault="00F94DD4">
      <w:pPr>
        <w:spacing w:after="0" w:line="240" w:lineRule="auto"/>
        <w:rPr>
          <w:b/>
          <w:bCs/>
          <w:sz w:val="24"/>
          <w:szCs w:val="24"/>
        </w:rPr>
      </w:pPr>
      <w:r>
        <w:rPr>
          <w:b/>
          <w:bCs/>
          <w:sz w:val="24"/>
          <w:szCs w:val="24"/>
        </w:rPr>
        <w:t>Timbro e Firma del Direttore di Gara per presa visione ed accettazione dell’incarico :</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Cognome – Nome – </w:t>
      </w:r>
      <w:proofErr w:type="spellStart"/>
      <w:r>
        <w:rPr>
          <w:b/>
          <w:bCs/>
          <w:sz w:val="24"/>
          <w:szCs w:val="24"/>
        </w:rPr>
        <w:t>N°</w:t>
      </w:r>
      <w:proofErr w:type="spellEnd"/>
      <w:r>
        <w:rPr>
          <w:b/>
          <w:bCs/>
          <w:sz w:val="24"/>
          <w:szCs w:val="24"/>
        </w:rPr>
        <w:t xml:space="preserve"> Licenza ACI Sport </w:t>
      </w:r>
      <w:proofErr w:type="spellStart"/>
      <w:r>
        <w:rPr>
          <w:b/>
          <w:bCs/>
          <w:sz w:val="24"/>
          <w:szCs w:val="24"/>
        </w:rPr>
        <w:t>…………………………………………………………………………………</w:t>
      </w:r>
      <w:proofErr w:type="spellEnd"/>
    </w:p>
    <w:p w:rsidR="00F94DD4" w:rsidRDefault="00F94DD4">
      <w:pPr>
        <w:spacing w:after="0" w:line="240" w:lineRule="auto"/>
        <w:rPr>
          <w:b/>
          <w:bCs/>
          <w:sz w:val="18"/>
          <w:szCs w:val="18"/>
        </w:rPr>
      </w:pPr>
      <w:r>
        <w:rPr>
          <w:b/>
          <w:bCs/>
          <w:sz w:val="18"/>
          <w:szCs w:val="18"/>
        </w:rPr>
        <w:t>(Nelle Gare Internazionali titolate FIA, il Direttore di Gara dovrà essere titolare di licenza DGAA)</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Timbro e Firma </w:t>
      </w:r>
    </w:p>
    <w:p w:rsidR="00F94DD4" w:rsidRDefault="00F94DD4">
      <w:pPr>
        <w:spacing w:after="0" w:line="240" w:lineRule="auto"/>
        <w:rPr>
          <w:b/>
          <w:bCs/>
          <w:sz w:val="24"/>
          <w:szCs w:val="24"/>
        </w:rPr>
      </w:pPr>
      <w:r>
        <w:rPr>
          <w:b/>
          <w:bCs/>
          <w:sz w:val="24"/>
          <w:szCs w:val="24"/>
        </w:rPr>
        <w:t xml:space="preserve">del legale rappresentante dell’Ente </w:t>
      </w:r>
      <w:proofErr w:type="spellStart"/>
      <w:r>
        <w:rPr>
          <w:b/>
          <w:bCs/>
          <w:sz w:val="24"/>
          <w:szCs w:val="24"/>
        </w:rPr>
        <w:t>Organizzatore……………</w:t>
      </w:r>
      <w:proofErr w:type="spellEnd"/>
      <w:r>
        <w:rPr>
          <w:b/>
          <w:bCs/>
          <w:sz w:val="24"/>
          <w:szCs w:val="24"/>
        </w:rPr>
        <w:t>..</w:t>
      </w:r>
      <w:proofErr w:type="spellStart"/>
      <w:r>
        <w:rPr>
          <w:b/>
          <w:bCs/>
          <w:sz w:val="24"/>
          <w:szCs w:val="24"/>
        </w:rPr>
        <w:t>………………………………………………………</w:t>
      </w:r>
      <w:proofErr w:type="spellEnd"/>
      <w:r>
        <w:rPr>
          <w:b/>
          <w:bCs/>
          <w:sz w:val="24"/>
          <w:szCs w:val="24"/>
        </w:rPr>
        <w:t>..</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Il Presidente del Comitato Organizzatore dichiara di non aver modificato, alcuna voce prevista nel presente regolamento particolare.</w:t>
      </w:r>
    </w:p>
    <w:p w:rsidR="00F94DD4" w:rsidRDefault="00F94DD4">
      <w:pPr>
        <w:spacing w:after="0" w:line="240" w:lineRule="auto"/>
        <w:rPr>
          <w:b/>
          <w:bCs/>
          <w:color w:val="0070C0"/>
          <w:sz w:val="24"/>
          <w:szCs w:val="24"/>
        </w:rPr>
      </w:pPr>
    </w:p>
    <w:p w:rsidR="00F94DD4" w:rsidRDefault="00F94DD4">
      <w:pPr>
        <w:spacing w:after="0" w:line="240" w:lineRule="auto"/>
        <w:rPr>
          <w:b/>
          <w:bCs/>
          <w:sz w:val="24"/>
          <w:szCs w:val="24"/>
        </w:rPr>
      </w:pPr>
      <w:r>
        <w:rPr>
          <w:b/>
          <w:bCs/>
          <w:sz w:val="24"/>
          <w:szCs w:val="24"/>
        </w:rPr>
        <w:t xml:space="preserve"> Timbro e Firma del Presidente del Comitato </w:t>
      </w:r>
      <w:proofErr w:type="spellStart"/>
      <w:r>
        <w:rPr>
          <w:b/>
          <w:bCs/>
          <w:sz w:val="24"/>
          <w:szCs w:val="24"/>
        </w:rPr>
        <w:t>Organizzatore………………………………………………………</w:t>
      </w:r>
      <w:proofErr w:type="spellEnd"/>
      <w:r>
        <w:rPr>
          <w:b/>
          <w:bCs/>
          <w:sz w:val="24"/>
          <w:szCs w:val="24"/>
        </w:rPr>
        <w:t>.</w:t>
      </w:r>
    </w:p>
    <w:p w:rsidR="00F94DD4" w:rsidRDefault="00F94DD4">
      <w:pPr>
        <w:spacing w:after="0" w:line="240" w:lineRule="auto"/>
        <w:rPr>
          <w:b/>
          <w:bCs/>
          <w:sz w:val="24"/>
          <w:szCs w:val="24"/>
        </w:rPr>
      </w:pPr>
    </w:p>
    <w:p w:rsidR="00F94DD4" w:rsidRDefault="00F94DD4">
      <w:pPr>
        <w:spacing w:after="0" w:line="240" w:lineRule="auto"/>
        <w:rPr>
          <w:b/>
          <w:bCs/>
          <w:sz w:val="24"/>
          <w:szCs w:val="24"/>
        </w:rPr>
      </w:pPr>
      <w:r>
        <w:rPr>
          <w:b/>
          <w:bCs/>
          <w:sz w:val="24"/>
          <w:szCs w:val="24"/>
        </w:rPr>
        <w:t xml:space="preserve">Timbro e Firma del Delegato/Fiduciario Regionale della </w:t>
      </w:r>
      <w:proofErr w:type="spellStart"/>
      <w:r>
        <w:rPr>
          <w:b/>
          <w:bCs/>
          <w:sz w:val="24"/>
          <w:szCs w:val="24"/>
        </w:rPr>
        <w:t>Regione……………………………………………</w:t>
      </w:r>
      <w:proofErr w:type="spellEnd"/>
    </w:p>
    <w:p w:rsidR="00F94DD4" w:rsidRDefault="00F94DD4">
      <w:pPr>
        <w:spacing w:after="0" w:line="240" w:lineRule="auto"/>
        <w:rPr>
          <w:b/>
          <w:bCs/>
        </w:rPr>
      </w:pPr>
    </w:p>
    <w:p w:rsidR="00F94DD4" w:rsidRDefault="00F94DD4">
      <w:pPr>
        <w:spacing w:after="0" w:line="240" w:lineRule="auto"/>
        <w:rPr>
          <w:b/>
          <w:bCs/>
          <w:sz w:val="24"/>
          <w:szCs w:val="24"/>
        </w:rPr>
      </w:pPr>
    </w:p>
    <w:p w:rsidR="00F94DD4" w:rsidRDefault="00F94DD4">
      <w:pPr>
        <w:pStyle w:val="NormaleWeb"/>
        <w:spacing w:before="0" w:after="0"/>
        <w:rPr>
          <w:rFonts w:ascii="Calibri" w:hAnsi="Calibri" w:cs="Calibri"/>
          <w:b/>
          <w:bCs/>
          <w:lang w:eastAsia="en-US"/>
        </w:rPr>
      </w:pPr>
    </w:p>
    <w:p w:rsidR="00F94DD4" w:rsidRDefault="00F94DD4">
      <w:pPr>
        <w:pStyle w:val="Titolo6"/>
        <w:pBdr>
          <w:top w:val="single" w:sz="4" w:space="1" w:color="auto"/>
          <w:left w:val="single" w:sz="4" w:space="0" w:color="auto"/>
          <w:bottom w:val="single" w:sz="4" w:space="1" w:color="auto"/>
          <w:right w:val="single" w:sz="4" w:space="4" w:color="auto"/>
          <w:between w:val="single" w:sz="4" w:space="1" w:color="auto"/>
        </w:pBdr>
        <w:shd w:val="clear" w:color="auto" w:fill="993300"/>
        <w:rPr>
          <w:color w:val="FFFFFF"/>
          <w:sz w:val="18"/>
          <w:szCs w:val="18"/>
        </w:rPr>
      </w:pPr>
      <w:r>
        <w:rPr>
          <w:color w:val="FFFFFF"/>
          <w:sz w:val="18"/>
          <w:szCs w:val="18"/>
        </w:rPr>
        <w:t>Spazio riservato all’Automobile Club d’Italia Sport</w:t>
      </w:r>
    </w:p>
    <w:p w:rsidR="00F94DD4" w:rsidRDefault="00F94DD4">
      <w:pPr>
        <w:spacing w:after="0" w:line="240" w:lineRule="auto"/>
        <w:jc w:val="center"/>
        <w:rPr>
          <w:b/>
          <w:bCs/>
          <w:sz w:val="24"/>
          <w:szCs w:val="24"/>
        </w:rPr>
      </w:pPr>
      <w:r>
        <w:rPr>
          <w:b/>
          <w:bCs/>
          <w:sz w:val="24"/>
          <w:szCs w:val="24"/>
        </w:rPr>
        <w:t>Il presente R.P.G. della gara di Velocità su Terra,  che si svolgerà sulla pista di:</w:t>
      </w:r>
    </w:p>
    <w:p w:rsidR="00F94DD4" w:rsidRDefault="00F94DD4">
      <w:pPr>
        <w:spacing w:after="0" w:line="240" w:lineRule="auto"/>
        <w:jc w:val="center"/>
        <w:rPr>
          <w:b/>
          <w:bCs/>
          <w:sz w:val="24"/>
          <w:szCs w:val="24"/>
        </w:rPr>
      </w:pPr>
    </w:p>
    <w:p w:rsidR="00F94DD4" w:rsidRDefault="00F94DD4">
      <w:pPr>
        <w:spacing w:after="0" w:line="240" w:lineRule="auto"/>
        <w:jc w:val="center"/>
        <w:rPr>
          <w:b/>
          <w:bCs/>
          <w:sz w:val="24"/>
          <w:szCs w:val="24"/>
        </w:rPr>
      </w:pPr>
      <w:proofErr w:type="spellStart"/>
      <w:r>
        <w:rPr>
          <w:b/>
          <w:bCs/>
          <w:sz w:val="24"/>
          <w:szCs w:val="24"/>
        </w:rPr>
        <w:t>…………………………………………………………il</w:t>
      </w:r>
      <w:proofErr w:type="spellEnd"/>
      <w:r>
        <w:rPr>
          <w:b/>
          <w:bCs/>
          <w:sz w:val="24"/>
          <w:szCs w:val="24"/>
        </w:rPr>
        <w:t xml:space="preserve"> </w:t>
      </w:r>
      <w:proofErr w:type="spellStart"/>
      <w:r>
        <w:rPr>
          <w:b/>
          <w:bCs/>
          <w:sz w:val="24"/>
          <w:szCs w:val="24"/>
        </w:rPr>
        <w:t>……………………</w:t>
      </w:r>
      <w:proofErr w:type="spellEnd"/>
      <w:r>
        <w:rPr>
          <w:b/>
          <w:bCs/>
          <w:sz w:val="24"/>
          <w:szCs w:val="24"/>
        </w:rPr>
        <w:t xml:space="preserve">. </w:t>
      </w:r>
      <w:r>
        <w:rPr>
          <w:b/>
          <w:bCs/>
          <w:sz w:val="24"/>
          <w:szCs w:val="24"/>
          <w:highlight w:val="yellow"/>
        </w:rPr>
        <w:t>2019.</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è stato approvato dall’Automobile Club d’Italia Sport</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 xml:space="preserve">in </w:t>
      </w:r>
      <w:proofErr w:type="spellStart"/>
      <w:r>
        <w:rPr>
          <w:b/>
          <w:bCs/>
          <w:sz w:val="26"/>
          <w:szCs w:val="26"/>
        </w:rPr>
        <w:t>data…………………………………</w:t>
      </w:r>
      <w:proofErr w:type="spellEnd"/>
      <w:r>
        <w:rPr>
          <w:b/>
          <w:bCs/>
          <w:sz w:val="26"/>
          <w:szCs w:val="26"/>
        </w:rPr>
        <w:t xml:space="preserve"> con numero di approvazione </w:t>
      </w:r>
      <w:proofErr w:type="spellStart"/>
      <w:r>
        <w:rPr>
          <w:b/>
          <w:bCs/>
          <w:sz w:val="26"/>
          <w:szCs w:val="26"/>
        </w:rPr>
        <w:t>CO………………</w:t>
      </w:r>
      <w:proofErr w:type="spellEnd"/>
      <w:r>
        <w:rPr>
          <w:b/>
          <w:bCs/>
          <w:sz w:val="26"/>
          <w:szCs w:val="26"/>
        </w:rPr>
        <w:t>./</w:t>
      </w:r>
      <w:r>
        <w:rPr>
          <w:b/>
          <w:bCs/>
          <w:sz w:val="26"/>
          <w:szCs w:val="26"/>
          <w:highlight w:val="yellow"/>
        </w:rPr>
        <w:t>2019</w:t>
      </w:r>
      <w:r>
        <w:rPr>
          <w:b/>
          <w:bCs/>
          <w:sz w:val="26"/>
          <w:szCs w:val="26"/>
        </w:rPr>
        <w:t xml:space="preserve">/VST è </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r>
        <w:rPr>
          <w:b/>
          <w:bCs/>
          <w:sz w:val="26"/>
          <w:szCs w:val="26"/>
        </w:rPr>
        <w:t>composto da ____ pagine complessive, tutte timbrate e firmate.</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140A5B">
      <w:pPr>
        <w:spacing w:after="0" w:line="240" w:lineRule="auto"/>
        <w:jc w:val="center"/>
        <w:rPr>
          <w:b/>
          <w:bCs/>
          <w:sz w:val="26"/>
          <w:szCs w:val="26"/>
        </w:rPr>
      </w:pPr>
      <w:r>
        <w:rPr>
          <w:b/>
          <w:bCs/>
          <w:sz w:val="26"/>
          <w:szCs w:val="26"/>
        </w:rPr>
        <w:t>Il Segretario degli Organi Sportivi dell’ACI</w:t>
      </w:r>
    </w:p>
    <w:p w:rsidR="00F94DD4" w:rsidRDefault="00F94DD4">
      <w:pPr>
        <w:spacing w:after="0" w:line="240" w:lineRule="auto"/>
        <w:jc w:val="center"/>
        <w:rPr>
          <w:b/>
          <w:bCs/>
          <w:sz w:val="26"/>
          <w:szCs w:val="26"/>
        </w:rPr>
      </w:pPr>
      <w:r>
        <w:rPr>
          <w:b/>
          <w:bCs/>
          <w:sz w:val="26"/>
          <w:szCs w:val="26"/>
        </w:rPr>
        <w:t>Marco FERRARI</w:t>
      </w: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
    <w:p w:rsidR="00F94DD4" w:rsidRDefault="00F94DD4">
      <w:pPr>
        <w:spacing w:after="0" w:line="240" w:lineRule="auto"/>
        <w:jc w:val="center"/>
        <w:rPr>
          <w:b/>
          <w:bCs/>
          <w:sz w:val="26"/>
          <w:szCs w:val="26"/>
        </w:rPr>
      </w:pPr>
      <w:proofErr w:type="spellStart"/>
      <w:r>
        <w:rPr>
          <w:b/>
          <w:bCs/>
          <w:sz w:val="26"/>
          <w:szCs w:val="26"/>
        </w:rPr>
        <w:t>………………………………………………………………………………………………</w:t>
      </w:r>
      <w:proofErr w:type="spellEnd"/>
      <w:r>
        <w:rPr>
          <w:b/>
          <w:bCs/>
          <w:sz w:val="26"/>
          <w:szCs w:val="26"/>
        </w:rPr>
        <w:t>.</w:t>
      </w:r>
    </w:p>
    <w:sectPr w:rsidR="00F94DD4" w:rsidSect="00F94DD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26" w:rsidRDefault="0027632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76326" w:rsidRDefault="0027632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w:altName w:val="Segoe UI Semiligh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4" w:rsidRDefault="00354832">
    <w:pPr>
      <w:pStyle w:val="Pidipagina"/>
      <w:jc w:val="right"/>
      <w:rPr>
        <w:rFonts w:ascii="Times New Roman" w:hAnsi="Times New Roman" w:cs="Times New Roman"/>
      </w:rPr>
    </w:pPr>
    <w:r>
      <w:fldChar w:fldCharType="begin"/>
    </w:r>
    <w:r w:rsidR="0004783D">
      <w:instrText>PAGE   \* MERGEFORMAT</w:instrText>
    </w:r>
    <w:r>
      <w:fldChar w:fldCharType="separate"/>
    </w:r>
    <w:r w:rsidR="00140A5B">
      <w:rPr>
        <w:noProof/>
      </w:rPr>
      <w:t>12</w:t>
    </w:r>
    <w:r>
      <w:rPr>
        <w:noProof/>
      </w:rPr>
      <w:fldChar w:fldCharType="end"/>
    </w:r>
  </w:p>
  <w:p w:rsidR="00F94DD4" w:rsidRDefault="00F94DD4">
    <w:pPr>
      <w:pStyle w:val="Pidipagina"/>
      <w:rPr>
        <w:rFonts w:ascii="Times New Roman" w:hAnsi="Times New Roman" w:cs="Times New Roman"/>
        <w:i/>
        <w:iCs/>
        <w:color w:val="FF0000"/>
        <w:sz w:val="16"/>
        <w:szCs w:val="16"/>
      </w:rPr>
    </w:pPr>
    <w:r>
      <w:rPr>
        <w:i/>
        <w:iCs/>
        <w:color w:val="FF0000"/>
        <w:sz w:val="16"/>
        <w:szCs w:val="16"/>
      </w:rPr>
      <w:t>RPG VST 2019 - Comm. Off-Road - Ultimo aggiornamento 06 Gennaio ‘19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26" w:rsidRDefault="0027632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76326" w:rsidRDefault="0027632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4" w:rsidRDefault="001F4445">
    <w:pPr>
      <w:pStyle w:val="Intestazione"/>
      <w:jc w:val="center"/>
      <w:rPr>
        <w:rFonts w:ascii="Times New Roman" w:hAnsi="Times New Roman" w:cs="Times New Roman"/>
        <w:noProof/>
        <w:lang w:eastAsia="it-IT"/>
      </w:rPr>
    </w:pPr>
    <w:r>
      <w:rPr>
        <w:noProof/>
        <w:lang w:eastAsia="it-IT"/>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-349885</wp:posOffset>
          </wp:positionV>
          <wp:extent cx="800100" cy="800100"/>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pic:spPr>
              </pic:pic>
            </a:graphicData>
          </a:graphic>
        </wp:anchor>
      </w:drawing>
    </w:r>
  </w:p>
  <w:p w:rsidR="00F94DD4" w:rsidRDefault="00F94DD4">
    <w:pPr>
      <w:pStyle w:val="Intestazione"/>
      <w:jc w:val="center"/>
      <w:rPr>
        <w:b/>
        <w:bCs/>
        <w:i/>
        <w:iCs/>
        <w:sz w:val="18"/>
        <w:szCs w:val="18"/>
      </w:rPr>
    </w:pPr>
  </w:p>
  <w:p w:rsidR="00F94DD4" w:rsidRDefault="00F94DD4">
    <w:pPr>
      <w:pStyle w:val="Intestazione"/>
      <w:jc w:val="center"/>
      <w:rPr>
        <w:b/>
        <w:bCs/>
        <w:i/>
        <w:iCs/>
        <w:sz w:val="18"/>
        <w:szCs w:val="18"/>
      </w:rPr>
    </w:pPr>
  </w:p>
  <w:p w:rsidR="00F94DD4" w:rsidRDefault="00F94DD4">
    <w:pPr>
      <w:pStyle w:val="Intestazione"/>
      <w:jc w:val="center"/>
      <w:rPr>
        <w:b/>
        <w:bCs/>
        <w:i/>
        <w:iCs/>
        <w:sz w:val="18"/>
        <w:szCs w:val="18"/>
      </w:rPr>
    </w:pPr>
    <w:r>
      <w:rPr>
        <w:b/>
        <w:bCs/>
        <w:i/>
        <w:iCs/>
        <w:sz w:val="18"/>
        <w:szCs w:val="18"/>
      </w:rPr>
      <w:t>Regolamento Particolare di Gara – Velocità su Terra 2019</w:t>
    </w:r>
  </w:p>
  <w:p w:rsidR="00F94DD4" w:rsidRDefault="00F94DD4">
    <w:pPr>
      <w:pStyle w:val="Intestazione"/>
      <w:jc w:val="center"/>
      <w:rPr>
        <w:b/>
        <w:bCs/>
        <w:i/>
        <w:iCs/>
        <w:sz w:val="18"/>
        <w:szCs w:val="18"/>
        <w:lang w:val="en-US"/>
      </w:rPr>
    </w:pPr>
    <w:proofErr w:type="spellStart"/>
    <w:r>
      <w:rPr>
        <w:b/>
        <w:bCs/>
        <w:i/>
        <w:iCs/>
        <w:sz w:val="18"/>
        <w:szCs w:val="18"/>
        <w:lang w:val="en-US"/>
      </w:rPr>
      <w:t>Commissione</w:t>
    </w:r>
    <w:proofErr w:type="spellEnd"/>
    <w:r>
      <w:rPr>
        <w:b/>
        <w:bCs/>
        <w:i/>
        <w:iCs/>
        <w:sz w:val="18"/>
        <w:szCs w:val="18"/>
        <w:lang w:val="en-US"/>
      </w:rPr>
      <w:t xml:space="preserve"> Off-Road &amp; CCR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D63"/>
    <w:multiLevelType w:val="hybridMultilevel"/>
    <w:tmpl w:val="23724D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37362F0"/>
    <w:multiLevelType w:val="hybridMultilevel"/>
    <w:tmpl w:val="B282A5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79637A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nsid w:val="38A134C3"/>
    <w:multiLevelType w:val="hybridMultilevel"/>
    <w:tmpl w:val="B7A6FD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F921321"/>
    <w:multiLevelType w:val="hybridMultilevel"/>
    <w:tmpl w:val="3B2420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2A326E7"/>
    <w:multiLevelType w:val="hybridMultilevel"/>
    <w:tmpl w:val="64D6F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3B8350A"/>
    <w:multiLevelType w:val="hybridMultilevel"/>
    <w:tmpl w:val="DF9CF5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8510DF5"/>
    <w:multiLevelType w:val="hybridMultilevel"/>
    <w:tmpl w:val="4B542A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59A603C2"/>
    <w:multiLevelType w:val="hybridMultilevel"/>
    <w:tmpl w:val="D7A425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0">
    <w:nsid w:val="68F678E3"/>
    <w:multiLevelType w:val="hybridMultilevel"/>
    <w:tmpl w:val="F082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7ED16A3D"/>
    <w:multiLevelType w:val="hybridMultilevel"/>
    <w:tmpl w:val="24FE912C"/>
    <w:lvl w:ilvl="0" w:tplc="198696F8">
      <w:start w:val="6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0"/>
  </w:num>
  <w:num w:numId="6">
    <w:abstractNumId w:val="8"/>
  </w:num>
  <w:num w:numId="7">
    <w:abstractNumId w:val="7"/>
  </w:num>
  <w:num w:numId="8">
    <w:abstractNumId w:val="3"/>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F94DD4"/>
    <w:rsid w:val="0004783D"/>
    <w:rsid w:val="000D556B"/>
    <w:rsid w:val="00140A5B"/>
    <w:rsid w:val="001F4445"/>
    <w:rsid w:val="00276326"/>
    <w:rsid w:val="002957C6"/>
    <w:rsid w:val="00354832"/>
    <w:rsid w:val="00782A76"/>
    <w:rsid w:val="00DC3842"/>
    <w:rsid w:val="00F94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832"/>
    <w:pPr>
      <w:spacing w:after="160" w:line="259" w:lineRule="auto"/>
    </w:pPr>
    <w:rPr>
      <w:rFonts w:ascii="Calibri" w:hAnsi="Calibri" w:cs="Calibri"/>
      <w:lang w:eastAsia="en-US"/>
    </w:rPr>
  </w:style>
  <w:style w:type="paragraph" w:styleId="Titolo1">
    <w:name w:val="heading 1"/>
    <w:basedOn w:val="Normale"/>
    <w:next w:val="Normale"/>
    <w:link w:val="Titolo1Carattere"/>
    <w:uiPriority w:val="99"/>
    <w:qFormat/>
    <w:rsid w:val="00354832"/>
    <w:pPr>
      <w:keepNext/>
      <w:tabs>
        <w:tab w:val="left" w:pos="990"/>
      </w:tabs>
      <w:spacing w:after="0"/>
      <w:jc w:val="center"/>
      <w:outlineLvl w:val="0"/>
    </w:pPr>
    <w:rPr>
      <w:b/>
      <w:bCs/>
      <w:sz w:val="56"/>
      <w:szCs w:val="56"/>
      <w:u w:val="single"/>
    </w:rPr>
  </w:style>
  <w:style w:type="paragraph" w:styleId="Titolo2">
    <w:name w:val="heading 2"/>
    <w:basedOn w:val="Normale"/>
    <w:next w:val="Normale"/>
    <w:link w:val="Titolo2Carattere"/>
    <w:uiPriority w:val="99"/>
    <w:qFormat/>
    <w:rsid w:val="00354832"/>
    <w:pPr>
      <w:keepNext/>
      <w:tabs>
        <w:tab w:val="left" w:pos="2640"/>
      </w:tabs>
      <w:jc w:val="center"/>
      <w:outlineLvl w:val="1"/>
    </w:pPr>
    <w:rPr>
      <w:b/>
      <w:bCs/>
      <w:color w:val="0070C0"/>
      <w:sz w:val="24"/>
      <w:szCs w:val="24"/>
    </w:rPr>
  </w:style>
  <w:style w:type="paragraph" w:styleId="Titolo3">
    <w:name w:val="heading 3"/>
    <w:basedOn w:val="Normale"/>
    <w:next w:val="Normale"/>
    <w:link w:val="Titolo3Carattere"/>
    <w:uiPriority w:val="99"/>
    <w:qFormat/>
    <w:rsid w:val="00354832"/>
    <w:pPr>
      <w:keepNext/>
      <w:spacing w:after="0"/>
      <w:outlineLvl w:val="2"/>
    </w:pPr>
    <w:rPr>
      <w:b/>
      <w:bCs/>
      <w:sz w:val="20"/>
      <w:szCs w:val="20"/>
    </w:rPr>
  </w:style>
  <w:style w:type="paragraph" w:styleId="Titolo4">
    <w:name w:val="heading 4"/>
    <w:basedOn w:val="Normale"/>
    <w:next w:val="Normale"/>
    <w:link w:val="Titolo4Carattere"/>
    <w:uiPriority w:val="99"/>
    <w:qFormat/>
    <w:rsid w:val="00354832"/>
    <w:pPr>
      <w:keepNext/>
      <w:outlineLvl w:val="3"/>
    </w:pPr>
    <w:rPr>
      <w:b/>
      <w:bCs/>
      <w:sz w:val="24"/>
      <w:szCs w:val="24"/>
    </w:rPr>
  </w:style>
  <w:style w:type="paragraph" w:styleId="Titolo5">
    <w:name w:val="heading 5"/>
    <w:basedOn w:val="Normale"/>
    <w:next w:val="Normale"/>
    <w:link w:val="Titolo5Carattere"/>
    <w:uiPriority w:val="99"/>
    <w:qFormat/>
    <w:rsid w:val="00354832"/>
    <w:pPr>
      <w:keepNext/>
      <w:spacing w:after="0"/>
      <w:outlineLvl w:val="4"/>
    </w:pPr>
    <w:rPr>
      <w:b/>
      <w:bCs/>
      <w:dstrike/>
      <w:sz w:val="24"/>
      <w:szCs w:val="24"/>
      <w:u w:val="single"/>
    </w:rPr>
  </w:style>
  <w:style w:type="paragraph" w:styleId="Titolo6">
    <w:name w:val="heading 6"/>
    <w:basedOn w:val="Normale"/>
    <w:next w:val="Normale"/>
    <w:link w:val="Titolo6Carattere"/>
    <w:uiPriority w:val="99"/>
    <w:qFormat/>
    <w:rsid w:val="00354832"/>
    <w:pPr>
      <w:keepNext/>
      <w:jc w:val="center"/>
      <w:outlineLvl w:val="5"/>
    </w:pPr>
    <w:rPr>
      <w:b/>
      <w:bCs/>
      <w:sz w:val="28"/>
      <w:szCs w:val="28"/>
    </w:rPr>
  </w:style>
  <w:style w:type="paragraph" w:styleId="Titolo7">
    <w:name w:val="heading 7"/>
    <w:basedOn w:val="Normale"/>
    <w:next w:val="Normale"/>
    <w:link w:val="Titolo7Carattere"/>
    <w:uiPriority w:val="99"/>
    <w:qFormat/>
    <w:rsid w:val="00354832"/>
    <w:pPr>
      <w:keepNext/>
      <w:spacing w:after="0" w:line="240" w:lineRule="auto"/>
      <w:jc w:val="center"/>
      <w:outlineLvl w:val="6"/>
    </w:pPr>
    <w:rPr>
      <w:b/>
      <w:bCs/>
    </w:rPr>
  </w:style>
  <w:style w:type="paragraph" w:styleId="Titolo8">
    <w:name w:val="heading 8"/>
    <w:basedOn w:val="Normale"/>
    <w:next w:val="Normale"/>
    <w:link w:val="Titolo8Carattere"/>
    <w:uiPriority w:val="99"/>
    <w:qFormat/>
    <w:rsid w:val="00354832"/>
    <w:pPr>
      <w:keepNext/>
      <w:spacing w:after="0" w:line="240" w:lineRule="auto"/>
      <w:jc w:val="center"/>
      <w:outlineLvl w:val="7"/>
    </w:pPr>
    <w:rPr>
      <w:b/>
      <w:bCs/>
    </w:rPr>
  </w:style>
  <w:style w:type="paragraph" w:styleId="Titolo9">
    <w:name w:val="heading 9"/>
    <w:basedOn w:val="Normale"/>
    <w:next w:val="Normale"/>
    <w:link w:val="Titolo9Carattere"/>
    <w:uiPriority w:val="99"/>
    <w:qFormat/>
    <w:rsid w:val="00354832"/>
    <w:pPr>
      <w:keepNext/>
      <w:spacing w:after="0" w:line="240" w:lineRule="auto"/>
      <w:jc w:val="both"/>
      <w:outlineLvl w:val="8"/>
    </w:pPr>
    <w:rPr>
      <w:b/>
      <w:bCs/>
      <w:color w:val="0000F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54832"/>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rsid w:val="00354832"/>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rsid w:val="00354832"/>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rsid w:val="00354832"/>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
    <w:semiHidden/>
    <w:rsid w:val="00F94DD4"/>
    <w:rPr>
      <w:b/>
      <w:bCs/>
      <w:i/>
      <w:iCs/>
      <w:sz w:val="26"/>
      <w:szCs w:val="26"/>
      <w:lang w:eastAsia="en-US"/>
    </w:rPr>
  </w:style>
  <w:style w:type="character" w:customStyle="1" w:styleId="Titolo6Carattere">
    <w:name w:val="Titolo 6 Carattere"/>
    <w:basedOn w:val="Carpredefinitoparagrafo"/>
    <w:link w:val="Titolo6"/>
    <w:uiPriority w:val="9"/>
    <w:semiHidden/>
    <w:rsid w:val="00F94DD4"/>
    <w:rPr>
      <w:b/>
      <w:bCs/>
      <w:lang w:eastAsia="en-US"/>
    </w:rPr>
  </w:style>
  <w:style w:type="character" w:customStyle="1" w:styleId="Titolo7Carattere">
    <w:name w:val="Titolo 7 Carattere"/>
    <w:basedOn w:val="Carpredefinitoparagrafo"/>
    <w:link w:val="Titolo7"/>
    <w:uiPriority w:val="9"/>
    <w:semiHidden/>
    <w:rsid w:val="00F94DD4"/>
    <w:rPr>
      <w:sz w:val="24"/>
      <w:szCs w:val="24"/>
      <w:lang w:eastAsia="en-US"/>
    </w:rPr>
  </w:style>
  <w:style w:type="character" w:customStyle="1" w:styleId="Titolo8Carattere">
    <w:name w:val="Titolo 8 Carattere"/>
    <w:basedOn w:val="Carpredefinitoparagrafo"/>
    <w:link w:val="Titolo8"/>
    <w:uiPriority w:val="9"/>
    <w:semiHidden/>
    <w:rsid w:val="00F94DD4"/>
    <w:rPr>
      <w:i/>
      <w:iCs/>
      <w:sz w:val="24"/>
      <w:szCs w:val="24"/>
      <w:lang w:eastAsia="en-US"/>
    </w:rPr>
  </w:style>
  <w:style w:type="character" w:customStyle="1" w:styleId="Titolo9Carattere">
    <w:name w:val="Titolo 9 Carattere"/>
    <w:basedOn w:val="Carpredefinitoparagrafo"/>
    <w:link w:val="Titolo9"/>
    <w:uiPriority w:val="9"/>
    <w:semiHidden/>
    <w:rsid w:val="00F94DD4"/>
    <w:rPr>
      <w:rFonts w:asciiTheme="majorHAnsi" w:eastAsiaTheme="majorEastAsia" w:hAnsiTheme="majorHAnsi" w:cstheme="majorBidi"/>
      <w:lang w:eastAsia="en-US"/>
    </w:rPr>
  </w:style>
  <w:style w:type="paragraph" w:styleId="Intestazione">
    <w:name w:val="header"/>
    <w:basedOn w:val="Normale"/>
    <w:link w:val="IntestazioneCarattere"/>
    <w:uiPriority w:val="99"/>
    <w:rsid w:val="003548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4832"/>
    <w:rPr>
      <w:rFonts w:ascii="Times New Roman" w:hAnsi="Times New Roman" w:cs="Times New Roman"/>
    </w:rPr>
  </w:style>
  <w:style w:type="paragraph" w:styleId="Pidipagina">
    <w:name w:val="footer"/>
    <w:basedOn w:val="Normale"/>
    <w:link w:val="PidipaginaCarattere"/>
    <w:uiPriority w:val="99"/>
    <w:rsid w:val="003548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4832"/>
    <w:rPr>
      <w:rFonts w:ascii="Times New Roman" w:hAnsi="Times New Roman" w:cs="Times New Roman"/>
    </w:rPr>
  </w:style>
  <w:style w:type="paragraph" w:customStyle="1" w:styleId="Testofumetto1">
    <w:name w:val="Testo fumetto1"/>
    <w:basedOn w:val="Normale"/>
    <w:uiPriority w:val="99"/>
    <w:rsid w:val="00354832"/>
    <w:pPr>
      <w:spacing w:after="0" w:line="240" w:lineRule="auto"/>
    </w:pPr>
    <w:rPr>
      <w:rFonts w:ascii="Segoe UI" w:hAnsi="Segoe UI" w:cs="Segoe UI"/>
      <w:sz w:val="18"/>
      <w:szCs w:val="18"/>
    </w:rPr>
  </w:style>
  <w:style w:type="character" w:customStyle="1" w:styleId="BalloonTextChar">
    <w:name w:val="Balloon Text Char"/>
    <w:uiPriority w:val="99"/>
    <w:rsid w:val="00354832"/>
    <w:rPr>
      <w:rFonts w:ascii="Segoe UI" w:hAnsi="Segoe UI" w:cs="Segoe UI"/>
      <w:sz w:val="18"/>
      <w:szCs w:val="18"/>
    </w:rPr>
  </w:style>
  <w:style w:type="paragraph" w:customStyle="1" w:styleId="Nessunaspaziatura1">
    <w:name w:val="Nessuna spaziatura1"/>
    <w:uiPriority w:val="99"/>
    <w:rsid w:val="00354832"/>
    <w:rPr>
      <w:rFonts w:ascii="Calibri" w:hAnsi="Calibri" w:cs="Calibri"/>
      <w:lang w:eastAsia="en-US"/>
    </w:rPr>
  </w:style>
  <w:style w:type="character" w:styleId="Collegamentoipertestuale">
    <w:name w:val="Hyperlink"/>
    <w:basedOn w:val="Carpredefinitoparagrafo"/>
    <w:uiPriority w:val="99"/>
    <w:rsid w:val="00354832"/>
    <w:rPr>
      <w:rFonts w:ascii="Times New Roman" w:hAnsi="Times New Roman" w:cs="Times New Roman"/>
      <w:color w:val="0563C1"/>
      <w:u w:val="single"/>
    </w:rPr>
  </w:style>
  <w:style w:type="paragraph" w:customStyle="1" w:styleId="Paragrafoelenco1">
    <w:name w:val="Paragrafo elenco1"/>
    <w:basedOn w:val="Normale"/>
    <w:uiPriority w:val="99"/>
    <w:rsid w:val="00354832"/>
    <w:pPr>
      <w:ind w:left="720"/>
    </w:pPr>
  </w:style>
  <w:style w:type="paragraph" w:customStyle="1" w:styleId="Corpotesto">
    <w:name w:val="Corpo testo"/>
    <w:basedOn w:val="Normale"/>
    <w:uiPriority w:val="99"/>
    <w:rsid w:val="00354832"/>
    <w:pPr>
      <w:spacing w:after="0" w:line="240" w:lineRule="auto"/>
      <w:jc w:val="both"/>
    </w:pPr>
    <w:rPr>
      <w:sz w:val="24"/>
      <w:szCs w:val="24"/>
      <w:lang w:eastAsia="it-IT"/>
    </w:rPr>
  </w:style>
  <w:style w:type="character" w:customStyle="1" w:styleId="BodyTextChar">
    <w:name w:val="Body Text Char"/>
    <w:uiPriority w:val="99"/>
    <w:rsid w:val="00354832"/>
    <w:rPr>
      <w:rFonts w:ascii="Calibri" w:hAnsi="Calibri" w:cs="Calibri"/>
      <w:lang w:eastAsia="en-US"/>
    </w:rPr>
  </w:style>
  <w:style w:type="paragraph" w:styleId="NormaleWeb">
    <w:name w:val="Normal (Web)"/>
    <w:basedOn w:val="Normale"/>
    <w:uiPriority w:val="99"/>
    <w:rsid w:val="00354832"/>
    <w:pPr>
      <w:spacing w:before="100" w:after="100" w:line="240" w:lineRule="auto"/>
    </w:pPr>
    <w:rPr>
      <w:rFonts w:ascii="Arial Unicode MS" w:eastAsia="Times New Roman" w:hAnsi="Times New Roman" w:cs="Arial Unicode MS"/>
      <w:sz w:val="24"/>
      <w:szCs w:val="24"/>
      <w:lang w:eastAsia="ar-SA"/>
    </w:rPr>
  </w:style>
  <w:style w:type="paragraph" w:customStyle="1" w:styleId="NormaleA">
    <w:name w:val="Normale A"/>
    <w:uiPriority w:val="99"/>
    <w:rsid w:val="00354832"/>
    <w:rPr>
      <w:rFonts w:ascii="Times New Roman" w:eastAsia="?????? Pro W3" w:hAnsi="Times New Roman" w:cs="Times New Roman"/>
      <w:color w:val="000000"/>
      <w:kern w:val="1"/>
      <w:sz w:val="24"/>
      <w:szCs w:val="24"/>
      <w:lang w:eastAsia="hi-IN" w:bidi="hi-IN"/>
    </w:rPr>
  </w:style>
  <w:style w:type="paragraph" w:styleId="Corpodeltesto2">
    <w:name w:val="Body Text 2"/>
    <w:basedOn w:val="Normale"/>
    <w:link w:val="Corpodeltesto2Carattere"/>
    <w:uiPriority w:val="99"/>
    <w:rsid w:val="00354832"/>
    <w:pPr>
      <w:spacing w:after="0" w:line="240" w:lineRule="auto"/>
      <w:jc w:val="both"/>
    </w:pPr>
    <w:rPr>
      <w:b/>
      <w:bCs/>
      <w:sz w:val="24"/>
      <w:szCs w:val="24"/>
    </w:rPr>
  </w:style>
  <w:style w:type="character" w:customStyle="1" w:styleId="Corpodeltesto2Carattere">
    <w:name w:val="Corpo del testo 2 Carattere"/>
    <w:basedOn w:val="Carpredefinitoparagrafo"/>
    <w:link w:val="Corpodeltesto2"/>
    <w:uiPriority w:val="99"/>
    <w:semiHidden/>
    <w:rsid w:val="00F94DD4"/>
    <w:rPr>
      <w:rFonts w:ascii="Calibri" w:hAnsi="Calibri" w:cs="Calibri"/>
      <w:lang w:eastAsia="en-US"/>
    </w:rPr>
  </w:style>
  <w:style w:type="paragraph" w:styleId="Corpodeltesto3">
    <w:name w:val="Body Text 3"/>
    <w:basedOn w:val="Normale"/>
    <w:link w:val="Corpodeltesto3Carattere"/>
    <w:uiPriority w:val="99"/>
    <w:rsid w:val="00354832"/>
    <w:pPr>
      <w:spacing w:after="0" w:line="240" w:lineRule="auto"/>
    </w:pPr>
    <w:rPr>
      <w:b/>
      <w:bCs/>
      <w:color w:val="FF0000"/>
      <w:sz w:val="24"/>
      <w:szCs w:val="24"/>
    </w:rPr>
  </w:style>
  <w:style w:type="character" w:customStyle="1" w:styleId="Corpodeltesto3Carattere">
    <w:name w:val="Corpo del testo 3 Carattere"/>
    <w:basedOn w:val="Carpredefinitoparagrafo"/>
    <w:link w:val="Corpodeltesto3"/>
    <w:uiPriority w:val="99"/>
    <w:semiHidden/>
    <w:rsid w:val="00F94DD4"/>
    <w:rPr>
      <w:rFonts w:ascii="Calibri" w:hAnsi="Calibri" w:cs="Calibri"/>
      <w:sz w:val="16"/>
      <w:szCs w:val="16"/>
      <w:lang w:eastAsia="en-US"/>
    </w:rPr>
  </w:style>
  <w:style w:type="paragraph" w:styleId="Paragrafoelenco">
    <w:name w:val="List Paragraph"/>
    <w:basedOn w:val="Normale"/>
    <w:uiPriority w:val="99"/>
    <w:qFormat/>
    <w:rsid w:val="00354832"/>
    <w:pPr>
      <w:ind w:left="720"/>
    </w:pPr>
  </w:style>
  <w:style w:type="paragraph" w:styleId="Testofumetto">
    <w:name w:val="Balloon Text"/>
    <w:basedOn w:val="Normale"/>
    <w:link w:val="TestofumettoCarattere"/>
    <w:uiPriority w:val="99"/>
    <w:semiHidden/>
    <w:unhideWhenUsed/>
    <w:rsid w:val="00DC38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84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tavio_busardo@csai.ac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539852</cp:lastModifiedBy>
  <cp:revision>2</cp:revision>
  <cp:lastPrinted>2019-01-11T09:50:00Z</cp:lastPrinted>
  <dcterms:created xsi:type="dcterms:W3CDTF">2019-01-17T12:20:00Z</dcterms:created>
  <dcterms:modified xsi:type="dcterms:W3CDTF">2019-01-17T12:20:00Z</dcterms:modified>
</cp:coreProperties>
</file>